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FB8CE" w14:textId="7763E815" w:rsidR="008C7DE1" w:rsidRPr="00FB439F" w:rsidRDefault="001F14B8" w:rsidP="000A6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FB439F">
        <w:rPr>
          <w:rFonts w:ascii="Times New Roman" w:hAnsi="Times New Roman" w:cs="Times New Roman"/>
          <w:b/>
          <w:bCs/>
          <w:sz w:val="32"/>
        </w:rPr>
        <w:t>Centre of Excellence for Indian Knowledge System</w:t>
      </w:r>
    </w:p>
    <w:p w14:paraId="6D3B9662" w14:textId="5DF3C68C" w:rsidR="001F14B8" w:rsidRPr="00A6412F" w:rsidRDefault="001F14B8" w:rsidP="000A6A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A6412F">
        <w:rPr>
          <w:rFonts w:ascii="Times New Roman" w:hAnsi="Times New Roman" w:cs="Times New Roman"/>
          <w:bCs/>
          <w:sz w:val="28"/>
        </w:rPr>
        <w:t>University of Engineering and Management</w:t>
      </w:r>
      <w:r w:rsidR="0085452D">
        <w:rPr>
          <w:rFonts w:ascii="Times New Roman" w:hAnsi="Times New Roman" w:cs="Times New Roman"/>
          <w:bCs/>
          <w:sz w:val="28"/>
        </w:rPr>
        <w:t>, Kolkata</w:t>
      </w:r>
    </w:p>
    <w:p w14:paraId="3B8C35C9" w14:textId="630BC495" w:rsidR="001F14B8" w:rsidRPr="00A6412F" w:rsidRDefault="001F14B8" w:rsidP="000A6A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A6412F">
        <w:rPr>
          <w:rFonts w:ascii="Times New Roman" w:hAnsi="Times New Roman" w:cs="Times New Roman"/>
          <w:bCs/>
          <w:sz w:val="24"/>
        </w:rPr>
        <w:t>New Town, Kolkata</w:t>
      </w:r>
    </w:p>
    <w:p w14:paraId="09D45A2C" w14:textId="2863725F" w:rsidR="00CD28B7" w:rsidRPr="00A6412F" w:rsidRDefault="000A6A44" w:rsidP="000A6A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A6412F">
        <w:rPr>
          <w:rFonts w:ascii="Times New Roman" w:hAnsi="Times New Roman" w:cs="Times New Roman"/>
          <w:bCs/>
          <w:sz w:val="24"/>
        </w:rPr>
        <w:t xml:space="preserve">Academic Calendar: Updated </w:t>
      </w:r>
      <w:r w:rsidR="005266C2" w:rsidRPr="00A6412F">
        <w:rPr>
          <w:rFonts w:ascii="Times New Roman" w:hAnsi="Times New Roman" w:cs="Times New Roman"/>
          <w:bCs/>
          <w:sz w:val="24"/>
        </w:rPr>
        <w:t>in August, 2025</w:t>
      </w:r>
    </w:p>
    <w:p w14:paraId="75125B52" w14:textId="77777777" w:rsidR="000A6A44" w:rsidRPr="00665498" w:rsidRDefault="000A6A44" w:rsidP="000A6A4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leGrid"/>
        <w:tblW w:w="15730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2977"/>
        <w:gridCol w:w="3260"/>
        <w:gridCol w:w="2835"/>
        <w:gridCol w:w="3828"/>
      </w:tblGrid>
      <w:tr w:rsidR="0023396E" w:rsidRPr="00665498" w14:paraId="7C3117FA" w14:textId="77BDE6B6" w:rsidTr="00605246">
        <w:trPr>
          <w:jc w:val="center"/>
        </w:trPr>
        <w:tc>
          <w:tcPr>
            <w:tcW w:w="988" w:type="dxa"/>
          </w:tcPr>
          <w:p w14:paraId="72017172" w14:textId="73BAE6E8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5498">
              <w:rPr>
                <w:rFonts w:ascii="Times New Roman" w:hAnsi="Times New Roman" w:cs="Times New Roman"/>
                <w:bCs/>
              </w:rPr>
              <w:t>Sl. No.</w:t>
            </w:r>
          </w:p>
        </w:tc>
        <w:tc>
          <w:tcPr>
            <w:tcW w:w="1842" w:type="dxa"/>
          </w:tcPr>
          <w:p w14:paraId="4FE8AF81" w14:textId="7C7A1195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5498">
              <w:rPr>
                <w:rFonts w:ascii="Times New Roman" w:hAnsi="Times New Roman" w:cs="Times New Roman"/>
                <w:bCs/>
              </w:rPr>
              <w:t xml:space="preserve">Tentative Dates: </w:t>
            </w:r>
          </w:p>
        </w:tc>
        <w:tc>
          <w:tcPr>
            <w:tcW w:w="2977" w:type="dxa"/>
          </w:tcPr>
          <w:p w14:paraId="2CA1CA19" w14:textId="617DC79F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5498">
              <w:rPr>
                <w:rFonts w:ascii="Times New Roman" w:hAnsi="Times New Roman" w:cs="Times New Roman"/>
                <w:bCs/>
              </w:rPr>
              <w:t>Event</w:t>
            </w:r>
          </w:p>
        </w:tc>
        <w:tc>
          <w:tcPr>
            <w:tcW w:w="3260" w:type="dxa"/>
          </w:tcPr>
          <w:p w14:paraId="55D2D994" w14:textId="7806D211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5498">
              <w:rPr>
                <w:rFonts w:ascii="Times New Roman" w:hAnsi="Times New Roman" w:cs="Times New Roman"/>
                <w:bCs/>
              </w:rPr>
              <w:t>Speaker</w:t>
            </w:r>
            <w:r w:rsidR="008B3B4F" w:rsidRPr="00665498">
              <w:rPr>
                <w:rFonts w:ascii="Times New Roman" w:hAnsi="Times New Roman" w:cs="Times New Roman"/>
                <w:bCs/>
              </w:rPr>
              <w:t>(s)</w:t>
            </w:r>
          </w:p>
        </w:tc>
        <w:tc>
          <w:tcPr>
            <w:tcW w:w="2835" w:type="dxa"/>
          </w:tcPr>
          <w:p w14:paraId="65388D58" w14:textId="7E0C6F87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5498">
              <w:rPr>
                <w:rFonts w:ascii="Times New Roman" w:hAnsi="Times New Roman" w:cs="Times New Roman"/>
                <w:bCs/>
              </w:rPr>
              <w:t>Topic</w:t>
            </w:r>
            <w:r w:rsidR="003F7785" w:rsidRPr="00665498">
              <w:rPr>
                <w:rFonts w:ascii="Times New Roman" w:hAnsi="Times New Roman" w:cs="Times New Roman"/>
                <w:bCs/>
              </w:rPr>
              <w:t>(s)</w:t>
            </w:r>
          </w:p>
        </w:tc>
        <w:tc>
          <w:tcPr>
            <w:tcW w:w="3828" w:type="dxa"/>
          </w:tcPr>
          <w:p w14:paraId="4B48BB85" w14:textId="4C7DCE3B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5498">
              <w:rPr>
                <w:rFonts w:ascii="Times New Roman" w:hAnsi="Times New Roman" w:cs="Times New Roman"/>
                <w:bCs/>
              </w:rPr>
              <w:t>Remarks (if any)</w:t>
            </w:r>
          </w:p>
        </w:tc>
      </w:tr>
      <w:tr w:rsidR="0023396E" w:rsidRPr="00665498" w14:paraId="56E33586" w14:textId="404EB80E" w:rsidTr="00605246">
        <w:trPr>
          <w:jc w:val="center"/>
        </w:trPr>
        <w:tc>
          <w:tcPr>
            <w:tcW w:w="988" w:type="dxa"/>
          </w:tcPr>
          <w:p w14:paraId="4A9D08BD" w14:textId="77777777" w:rsidR="0023396E" w:rsidRPr="00665498" w:rsidRDefault="0023396E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271BE2C" w14:textId="3C6A070B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05.07.2024</w:t>
            </w:r>
          </w:p>
        </w:tc>
        <w:tc>
          <w:tcPr>
            <w:tcW w:w="2977" w:type="dxa"/>
          </w:tcPr>
          <w:p w14:paraId="60994445" w14:textId="2F9B6421" w:rsidR="0023396E" w:rsidRPr="00665498" w:rsidRDefault="0023396E" w:rsidP="00D23FE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 I: Drama on stones</w:t>
            </w:r>
          </w:p>
        </w:tc>
        <w:tc>
          <w:tcPr>
            <w:tcW w:w="3260" w:type="dxa"/>
          </w:tcPr>
          <w:p w14:paraId="655D5B3D" w14:textId="77777777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Prof.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Susmita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Basu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Majumdar</w:t>
            </w:r>
            <w:proofErr w:type="spellEnd"/>
          </w:p>
          <w:p w14:paraId="72DD044D" w14:textId="3DCD6E7E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HOD, Dept. of AIHC, University of Calcutta</w:t>
            </w:r>
          </w:p>
        </w:tc>
        <w:tc>
          <w:tcPr>
            <w:tcW w:w="2835" w:type="dxa"/>
          </w:tcPr>
          <w:p w14:paraId="3E51470B" w14:textId="1B658DF1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Eloquent Stone: Decoding the Drama </w:t>
            </w:r>
            <w:proofErr w:type="spellStart"/>
            <w:r w:rsidRPr="00665498">
              <w:rPr>
                <w:rFonts w:ascii="Times New Roman" w:hAnsi="Times New Roman" w:cs="Times New Roman"/>
                <w:iCs/>
              </w:rPr>
              <w:t>Pārijātamañjarī</w:t>
            </w:r>
            <w:proofErr w:type="spellEnd"/>
          </w:p>
        </w:tc>
        <w:tc>
          <w:tcPr>
            <w:tcW w:w="3828" w:type="dxa"/>
          </w:tcPr>
          <w:p w14:paraId="5073C934" w14:textId="77777777" w:rsidR="008B7CF1" w:rsidRPr="00665498" w:rsidRDefault="008B7CF1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Hybrid</w:t>
            </w:r>
          </w:p>
          <w:p w14:paraId="4590670A" w14:textId="0FFAFDEE" w:rsidR="00AA4A81" w:rsidRPr="00665498" w:rsidRDefault="00AA4A81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Venue: </w:t>
            </w:r>
            <w:r w:rsidR="00C03788" w:rsidRPr="00665498">
              <w:rPr>
                <w:rFonts w:ascii="Times New Roman" w:hAnsi="Times New Roman" w:cs="Times New Roman"/>
              </w:rPr>
              <w:t>FICCI Auditorium</w:t>
            </w:r>
          </w:p>
          <w:p w14:paraId="2181A342" w14:textId="77777777" w:rsidR="008B7CF1" w:rsidRPr="00665498" w:rsidRDefault="008B7CF1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26F7C9A7" w14:textId="04FAB86B" w:rsidR="0023396E" w:rsidRPr="00665498" w:rsidRDefault="0023396E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Commencement of Monthly Lecture Series</w:t>
            </w:r>
          </w:p>
        </w:tc>
      </w:tr>
      <w:tr w:rsidR="00153A26" w:rsidRPr="00665498" w14:paraId="10CF9EE7" w14:textId="0AFFD9F9" w:rsidTr="00605246">
        <w:trPr>
          <w:jc w:val="center"/>
        </w:trPr>
        <w:tc>
          <w:tcPr>
            <w:tcW w:w="988" w:type="dxa"/>
          </w:tcPr>
          <w:p w14:paraId="101877F6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589361C" w14:textId="0565090A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23.08.2024</w:t>
            </w:r>
          </w:p>
        </w:tc>
        <w:tc>
          <w:tcPr>
            <w:tcW w:w="2977" w:type="dxa"/>
          </w:tcPr>
          <w:p w14:paraId="5BEDC79B" w14:textId="1C95457F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Coin Exhibition </w:t>
            </w:r>
          </w:p>
        </w:tc>
        <w:tc>
          <w:tcPr>
            <w:tcW w:w="3260" w:type="dxa"/>
          </w:tcPr>
          <w:p w14:paraId="4C0F73AD" w14:textId="1710C853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Numismatic Society of Calcutta</w:t>
            </w:r>
          </w:p>
        </w:tc>
        <w:tc>
          <w:tcPr>
            <w:tcW w:w="2835" w:type="dxa"/>
          </w:tcPr>
          <w:p w14:paraId="7D84110D" w14:textId="580E00AB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Coins through the Ages</w:t>
            </w:r>
          </w:p>
        </w:tc>
        <w:tc>
          <w:tcPr>
            <w:tcW w:w="3828" w:type="dxa"/>
          </w:tcPr>
          <w:p w14:paraId="1E3ED03E" w14:textId="7E4F753F" w:rsidR="00153A26" w:rsidRPr="00665498" w:rsidRDefault="008B7CF1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Venue: </w:t>
            </w:r>
            <w:r w:rsidR="00BF5D79" w:rsidRPr="00665498">
              <w:rPr>
                <w:rFonts w:ascii="Times New Roman" w:hAnsi="Times New Roman" w:cs="Times New Roman"/>
              </w:rPr>
              <w:t>Buddha Auditorium</w:t>
            </w:r>
          </w:p>
          <w:p w14:paraId="1459D1D1" w14:textId="13A3AC3D" w:rsidR="00E73B61" w:rsidRPr="00665498" w:rsidRDefault="00E73B61" w:rsidP="00D23F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3A26" w:rsidRPr="00665498" w14:paraId="1886DE3D" w14:textId="54D306C8" w:rsidTr="00605246">
        <w:trPr>
          <w:jc w:val="center"/>
        </w:trPr>
        <w:tc>
          <w:tcPr>
            <w:tcW w:w="988" w:type="dxa"/>
          </w:tcPr>
          <w:p w14:paraId="560EB313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862B3A0" w14:textId="15BEDC1B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23.08.2024</w:t>
            </w:r>
          </w:p>
        </w:tc>
        <w:tc>
          <w:tcPr>
            <w:tcW w:w="2977" w:type="dxa"/>
          </w:tcPr>
          <w:p w14:paraId="2D91E861" w14:textId="32921C63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 Talk II: Coins through the Ages</w:t>
            </w:r>
          </w:p>
        </w:tc>
        <w:tc>
          <w:tcPr>
            <w:tcW w:w="3260" w:type="dxa"/>
          </w:tcPr>
          <w:p w14:paraId="518C9041" w14:textId="5E350F40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665498">
              <w:rPr>
                <w:rFonts w:ascii="Times New Roman" w:hAnsi="Times New Roman" w:cs="Times New Roman"/>
              </w:rPr>
              <w:t>Smaran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Kumar Das, President, NSC</w:t>
            </w:r>
          </w:p>
        </w:tc>
        <w:tc>
          <w:tcPr>
            <w:tcW w:w="2835" w:type="dxa"/>
          </w:tcPr>
          <w:p w14:paraId="61CEAF9B" w14:textId="5DCD90F6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Metamorphosis of Indian Coins</w:t>
            </w:r>
          </w:p>
        </w:tc>
        <w:tc>
          <w:tcPr>
            <w:tcW w:w="3828" w:type="dxa"/>
          </w:tcPr>
          <w:p w14:paraId="4273CD5A" w14:textId="5FF43B8E" w:rsidR="00CC1765" w:rsidRPr="00665498" w:rsidRDefault="00CC1765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Hybrid</w:t>
            </w:r>
          </w:p>
          <w:p w14:paraId="35CE13D6" w14:textId="2D2D83E8" w:rsidR="00CC1765" w:rsidRPr="00665498" w:rsidRDefault="00CC1765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Venue: </w:t>
            </w:r>
            <w:r w:rsidR="00D7186A" w:rsidRPr="00665498">
              <w:rPr>
                <w:rFonts w:ascii="Times New Roman" w:hAnsi="Times New Roman" w:cs="Times New Roman"/>
              </w:rPr>
              <w:t>Moot Court</w:t>
            </w:r>
          </w:p>
          <w:p w14:paraId="79993980" w14:textId="77777777" w:rsidR="00CC1765" w:rsidRPr="00665498" w:rsidRDefault="00CC1765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3EB807EA" w14:textId="6F99C7F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Based on career talk</w:t>
            </w:r>
            <w:r w:rsidR="001C6376" w:rsidRPr="00665498">
              <w:rPr>
                <w:rFonts w:ascii="Times New Roman" w:hAnsi="Times New Roman" w:cs="Times New Roman"/>
              </w:rPr>
              <w:t xml:space="preserve"> in Numismatics</w:t>
            </w:r>
          </w:p>
        </w:tc>
      </w:tr>
      <w:tr w:rsidR="00153A26" w:rsidRPr="00665498" w14:paraId="3AC8E722" w14:textId="35146D02" w:rsidTr="00605246">
        <w:trPr>
          <w:jc w:val="center"/>
        </w:trPr>
        <w:tc>
          <w:tcPr>
            <w:tcW w:w="988" w:type="dxa"/>
          </w:tcPr>
          <w:p w14:paraId="40DFF2D2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00C3A88" w14:textId="0CF8D3BF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2977" w:type="dxa"/>
          </w:tcPr>
          <w:p w14:paraId="002E6560" w14:textId="5C285905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  <w:lang w:val="en-US"/>
              </w:rPr>
              <w:t>Monthly Lecture Series Talk III: on Deity and People: Transmission of Ancient Knowledge through Rituals</w:t>
            </w:r>
          </w:p>
        </w:tc>
        <w:tc>
          <w:tcPr>
            <w:tcW w:w="3260" w:type="dxa"/>
          </w:tcPr>
          <w:p w14:paraId="71B19664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Dr.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Gaurav </w:t>
            </w:r>
            <w:proofErr w:type="spellStart"/>
            <w:r w:rsidRPr="00665498">
              <w:rPr>
                <w:rFonts w:ascii="Times New Roman" w:hAnsi="Times New Roman" w:cs="Times New Roman"/>
              </w:rPr>
              <w:t>Debnath</w:t>
            </w:r>
            <w:proofErr w:type="spellEnd"/>
          </w:p>
          <w:p w14:paraId="091EA118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Research Fellow, The Asiatic Society of Calcutta</w:t>
            </w:r>
          </w:p>
          <w:p w14:paraId="3E6B2945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2FA1A41A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5A4D64E6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Dr.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Rohini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Kar</w:t>
            </w:r>
            <w:proofErr w:type="spellEnd"/>
          </w:p>
          <w:p w14:paraId="0EF3D1EB" w14:textId="3D690840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Assistant Professor, Asansol Girls’ College</w:t>
            </w:r>
          </w:p>
        </w:tc>
        <w:tc>
          <w:tcPr>
            <w:tcW w:w="2835" w:type="dxa"/>
          </w:tcPr>
          <w:p w14:paraId="560ED3E0" w14:textId="77777777" w:rsidR="00153A26" w:rsidRPr="00665498" w:rsidRDefault="00153A26" w:rsidP="00913E51">
            <w:pPr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Mahiṣāsuramardinī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is not </w:t>
            </w:r>
            <w:proofErr w:type="spellStart"/>
            <w:r w:rsidRPr="00665498">
              <w:rPr>
                <w:rFonts w:ascii="Times New Roman" w:hAnsi="Times New Roman" w:cs="Times New Roman"/>
              </w:rPr>
              <w:t>Durgā</w:t>
            </w:r>
            <w:proofErr w:type="spellEnd"/>
            <w:r w:rsidRPr="00665498">
              <w:rPr>
                <w:rFonts w:ascii="Times New Roman" w:hAnsi="Times New Roman" w:cs="Times New Roman"/>
              </w:rPr>
              <w:t>: Decoding an Iconographic Enigma</w:t>
            </w:r>
          </w:p>
          <w:p w14:paraId="4E0B077D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7FED3E15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4C4708FA" w14:textId="1DFAB117" w:rsidR="00153A26" w:rsidRPr="00665498" w:rsidRDefault="00153A26" w:rsidP="00913E51">
            <w:pPr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Elixir of Life: Ancient Serpentine Lore and Medical Practices </w:t>
            </w:r>
          </w:p>
          <w:p w14:paraId="4610496F" w14:textId="65424A05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C6FA920" w14:textId="77777777" w:rsidR="003963CE" w:rsidRPr="00665498" w:rsidRDefault="003963CE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Hybrid</w:t>
            </w:r>
          </w:p>
          <w:p w14:paraId="42B813FB" w14:textId="77777777" w:rsidR="003963CE" w:rsidRPr="00665498" w:rsidRDefault="003963CE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Venue: Moot Court</w:t>
            </w:r>
          </w:p>
          <w:p w14:paraId="6BA6A6C3" w14:textId="176814CC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3A26" w:rsidRPr="00665498" w14:paraId="3C81347E" w14:textId="73587A27" w:rsidTr="00605246">
        <w:trPr>
          <w:jc w:val="center"/>
        </w:trPr>
        <w:tc>
          <w:tcPr>
            <w:tcW w:w="988" w:type="dxa"/>
          </w:tcPr>
          <w:p w14:paraId="603002AB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80FC9D4" w14:textId="6A73311D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Odd </w:t>
            </w:r>
            <w:proofErr w:type="spellStart"/>
            <w:r w:rsidRPr="00665498">
              <w:rPr>
                <w:rFonts w:ascii="Times New Roman" w:hAnsi="Times New Roman" w:cs="Times New Roman"/>
              </w:rPr>
              <w:t>Sem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977" w:type="dxa"/>
          </w:tcPr>
          <w:p w14:paraId="60BE8F8C" w14:textId="2DFB3CD1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Multidisciplinary Elective Course</w:t>
            </w:r>
          </w:p>
        </w:tc>
        <w:tc>
          <w:tcPr>
            <w:tcW w:w="3260" w:type="dxa"/>
          </w:tcPr>
          <w:p w14:paraId="2D7C8822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Prof.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Amitabha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Ghosh</w:t>
            </w:r>
          </w:p>
          <w:p w14:paraId="419E2BC3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Emeritus Scientist, </w:t>
            </w:r>
          </w:p>
          <w:p w14:paraId="0995DD48" w14:textId="5F62019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Indian National Science Academy</w:t>
            </w:r>
          </w:p>
        </w:tc>
        <w:tc>
          <w:tcPr>
            <w:tcW w:w="2835" w:type="dxa"/>
          </w:tcPr>
          <w:p w14:paraId="53B76740" w14:textId="4DFC0E66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Ancient Indian Astronomy</w:t>
            </w:r>
          </w:p>
        </w:tc>
        <w:tc>
          <w:tcPr>
            <w:tcW w:w="3828" w:type="dxa"/>
          </w:tcPr>
          <w:p w14:paraId="6EC6276B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Opted by the students of Law</w:t>
            </w:r>
          </w:p>
          <w:p w14:paraId="245318FD" w14:textId="26A4C1F4" w:rsidR="003963CE" w:rsidRPr="00665498" w:rsidRDefault="003963CE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Online</w:t>
            </w:r>
          </w:p>
        </w:tc>
      </w:tr>
      <w:tr w:rsidR="00153A26" w:rsidRPr="00665498" w14:paraId="580A27FF" w14:textId="22F26E44" w:rsidTr="00605246">
        <w:trPr>
          <w:jc w:val="center"/>
        </w:trPr>
        <w:tc>
          <w:tcPr>
            <w:tcW w:w="988" w:type="dxa"/>
          </w:tcPr>
          <w:p w14:paraId="27C82271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3C7A71B" w14:textId="2CE351DC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07.10.2024</w:t>
            </w:r>
          </w:p>
        </w:tc>
        <w:tc>
          <w:tcPr>
            <w:tcW w:w="2977" w:type="dxa"/>
          </w:tcPr>
          <w:p w14:paraId="5D628EC6" w14:textId="0830BAD3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 IV: Digging the Past</w:t>
            </w:r>
          </w:p>
        </w:tc>
        <w:tc>
          <w:tcPr>
            <w:tcW w:w="3260" w:type="dxa"/>
          </w:tcPr>
          <w:p w14:paraId="39F21BE1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Dr.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Banani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Bhattacharyya</w:t>
            </w:r>
          </w:p>
          <w:p w14:paraId="04362373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Deputy Director of the Department of Archaeology and Museums, Haryana</w:t>
            </w:r>
          </w:p>
          <w:p w14:paraId="290C2536" w14:textId="675A3C69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D3EDDC" w14:textId="383BB920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A new perspective of </w:t>
            </w:r>
            <w:proofErr w:type="spellStart"/>
            <w:r w:rsidRPr="00665498">
              <w:rPr>
                <w:rFonts w:ascii="Times New Roman" w:hAnsi="Times New Roman" w:cs="Times New Roman"/>
              </w:rPr>
              <w:t>Kunal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5498">
              <w:rPr>
                <w:rFonts w:ascii="Times New Roman" w:hAnsi="Times New Roman" w:cs="Times New Roman"/>
              </w:rPr>
              <w:t>Fatehabad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on the basis of Recent Excavation</w:t>
            </w:r>
          </w:p>
          <w:p w14:paraId="4258AC68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97CDDB3" w14:textId="5122C3C9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Postponed </w:t>
            </w:r>
            <w:r w:rsidR="00B1173F" w:rsidRPr="00665498">
              <w:rPr>
                <w:rFonts w:ascii="Times New Roman" w:hAnsi="Times New Roman" w:cs="Times New Roman"/>
              </w:rPr>
              <w:t>to 23</w:t>
            </w:r>
            <w:r w:rsidR="00B1173F" w:rsidRPr="00665498">
              <w:rPr>
                <w:rFonts w:ascii="Times New Roman" w:hAnsi="Times New Roman" w:cs="Times New Roman"/>
                <w:vertAlign w:val="superscript"/>
              </w:rPr>
              <w:t>rd</w:t>
            </w:r>
            <w:r w:rsidR="00B1173F" w:rsidRPr="00665498">
              <w:rPr>
                <w:rFonts w:ascii="Times New Roman" w:hAnsi="Times New Roman" w:cs="Times New Roman"/>
              </w:rPr>
              <w:t xml:space="preserve"> November 2024</w:t>
            </w:r>
          </w:p>
        </w:tc>
      </w:tr>
      <w:tr w:rsidR="00153A26" w:rsidRPr="00665498" w14:paraId="4AA4479A" w14:textId="5652024E" w:rsidTr="00605246">
        <w:trPr>
          <w:jc w:val="center"/>
        </w:trPr>
        <w:tc>
          <w:tcPr>
            <w:tcW w:w="988" w:type="dxa"/>
          </w:tcPr>
          <w:p w14:paraId="36E8704F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F9783C7" w14:textId="43DE0166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23.11.2024</w:t>
            </w:r>
          </w:p>
        </w:tc>
        <w:tc>
          <w:tcPr>
            <w:tcW w:w="2977" w:type="dxa"/>
          </w:tcPr>
          <w:p w14:paraId="52A74946" w14:textId="34ECAB2A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 V: Gendered Voices: Perspectives from the Past</w:t>
            </w:r>
          </w:p>
        </w:tc>
        <w:tc>
          <w:tcPr>
            <w:tcW w:w="3260" w:type="dxa"/>
          </w:tcPr>
          <w:p w14:paraId="76B2F66A" w14:textId="60B0F695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Professor </w:t>
            </w:r>
            <w:proofErr w:type="spellStart"/>
            <w:r w:rsidRPr="00665498">
              <w:rPr>
                <w:rFonts w:ascii="Times New Roman" w:hAnsi="Times New Roman" w:cs="Times New Roman"/>
              </w:rPr>
              <w:t>Nupur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Dasgupta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, Dept. of History, </w:t>
            </w:r>
            <w:proofErr w:type="spellStart"/>
            <w:r w:rsidRPr="00665498">
              <w:rPr>
                <w:rFonts w:ascii="Times New Roman" w:hAnsi="Times New Roman" w:cs="Times New Roman"/>
              </w:rPr>
              <w:t>Jadavpur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2835" w:type="dxa"/>
          </w:tcPr>
          <w:p w14:paraId="0F7145BB" w14:textId="37F054F4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  <w:lang w:val="en-US"/>
              </w:rPr>
              <w:t>THE SCULPTED BODY: ANALYZING REPRESENTATIONS OF WOMEN IN EARLY INDIA</w:t>
            </w:r>
          </w:p>
        </w:tc>
        <w:tc>
          <w:tcPr>
            <w:tcW w:w="3828" w:type="dxa"/>
          </w:tcPr>
          <w:p w14:paraId="232F41DB" w14:textId="59F5A8BE" w:rsidR="00153A26" w:rsidRPr="00665498" w:rsidRDefault="00AA16A2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Online</w:t>
            </w:r>
          </w:p>
        </w:tc>
      </w:tr>
      <w:tr w:rsidR="00153A26" w:rsidRPr="00665498" w14:paraId="1F188B6B" w14:textId="66FE2807" w:rsidTr="00605246">
        <w:trPr>
          <w:jc w:val="center"/>
        </w:trPr>
        <w:tc>
          <w:tcPr>
            <w:tcW w:w="988" w:type="dxa"/>
          </w:tcPr>
          <w:p w14:paraId="6471FF6A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D501370" w14:textId="0E2960C4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8.1.2025</w:t>
            </w:r>
          </w:p>
        </w:tc>
        <w:tc>
          <w:tcPr>
            <w:tcW w:w="2977" w:type="dxa"/>
          </w:tcPr>
          <w:p w14:paraId="54066842" w14:textId="1F304074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Golden Jubilee Lecture Series Talk I</w:t>
            </w:r>
          </w:p>
        </w:tc>
        <w:tc>
          <w:tcPr>
            <w:tcW w:w="3260" w:type="dxa"/>
          </w:tcPr>
          <w:p w14:paraId="14DA8B23" w14:textId="05E0D84F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Prof.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Richard G. Salomon, Emeritus Professor, University of Washington</w:t>
            </w:r>
          </w:p>
        </w:tc>
        <w:tc>
          <w:tcPr>
            <w:tcW w:w="2835" w:type="dxa"/>
          </w:tcPr>
          <w:p w14:paraId="3F99EBAE" w14:textId="6B4CD090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"</w:t>
            </w:r>
            <w:proofErr w:type="spellStart"/>
            <w:r w:rsidRPr="00665498">
              <w:rPr>
                <w:rFonts w:ascii="Times New Roman" w:hAnsi="Times New Roman" w:cs="Times New Roman"/>
              </w:rPr>
              <w:t>Kharosthi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on the Edges: Recent discoveries of inscriptions and documents outside the usual territories and genres."</w:t>
            </w:r>
          </w:p>
        </w:tc>
        <w:tc>
          <w:tcPr>
            <w:tcW w:w="3828" w:type="dxa"/>
          </w:tcPr>
          <w:p w14:paraId="0A14534A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A total of 10 lectures will be conducted till October followed by the Golden Jubilee Session of ESI Conference in collaboration with other institutions.</w:t>
            </w:r>
          </w:p>
          <w:p w14:paraId="50E63FE4" w14:textId="77777777" w:rsidR="0068670C" w:rsidRPr="00665498" w:rsidRDefault="0068670C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76B32D16" w14:textId="77777777" w:rsidR="0068670C" w:rsidRPr="00665498" w:rsidRDefault="0068670C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3F527A98" w14:textId="76A2201C" w:rsidR="0068670C" w:rsidRPr="00665498" w:rsidRDefault="0068670C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Hybrid</w:t>
            </w:r>
          </w:p>
        </w:tc>
      </w:tr>
      <w:tr w:rsidR="00153A26" w:rsidRPr="00665498" w14:paraId="0966A0FF" w14:textId="5A360231" w:rsidTr="00605246">
        <w:trPr>
          <w:jc w:val="center"/>
        </w:trPr>
        <w:tc>
          <w:tcPr>
            <w:tcW w:w="988" w:type="dxa"/>
          </w:tcPr>
          <w:p w14:paraId="040ADEE8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F59E200" w14:textId="046078E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17.01.2025</w:t>
            </w:r>
          </w:p>
        </w:tc>
        <w:tc>
          <w:tcPr>
            <w:tcW w:w="2977" w:type="dxa"/>
          </w:tcPr>
          <w:p w14:paraId="763FF45C" w14:textId="22C34365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 Talk VI and VII</w:t>
            </w:r>
          </w:p>
        </w:tc>
        <w:tc>
          <w:tcPr>
            <w:tcW w:w="3260" w:type="dxa"/>
          </w:tcPr>
          <w:p w14:paraId="617DE37E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Dr.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Shrikant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498">
              <w:rPr>
                <w:rFonts w:ascii="Times New Roman" w:hAnsi="Times New Roman" w:cs="Times New Roman"/>
              </w:rPr>
              <w:t>Ganvir</w:t>
            </w:r>
            <w:proofErr w:type="spellEnd"/>
          </w:p>
          <w:p w14:paraId="76F62F7E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Assistant Professor, Deccan College, Pune</w:t>
            </w:r>
          </w:p>
          <w:p w14:paraId="69AC7241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7EEC3568" w14:textId="77777777" w:rsidR="00B80FA1" w:rsidRPr="00665498" w:rsidRDefault="00B80FA1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2873F574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6272FB28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Dr.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Dev Kumar </w:t>
            </w:r>
            <w:proofErr w:type="spellStart"/>
            <w:r w:rsidRPr="00665498">
              <w:rPr>
                <w:rFonts w:ascii="Times New Roman" w:hAnsi="Times New Roman" w:cs="Times New Roman"/>
              </w:rPr>
              <w:t>Jhanjh</w:t>
            </w:r>
            <w:proofErr w:type="spellEnd"/>
          </w:p>
          <w:p w14:paraId="0E8E6FE0" w14:textId="7C49FCFB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Assistant Professor, Azim </w:t>
            </w:r>
            <w:proofErr w:type="spellStart"/>
            <w:r w:rsidRPr="00665498">
              <w:rPr>
                <w:rFonts w:ascii="Times New Roman" w:hAnsi="Times New Roman" w:cs="Times New Roman"/>
              </w:rPr>
              <w:t>Premji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University, Bhopal</w:t>
            </w:r>
          </w:p>
        </w:tc>
        <w:tc>
          <w:tcPr>
            <w:tcW w:w="2835" w:type="dxa"/>
          </w:tcPr>
          <w:p w14:paraId="161E1315" w14:textId="30BB9CFC" w:rsidR="00153A26" w:rsidRPr="00665498" w:rsidRDefault="00DB1864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Venerating the Buddhist Sangha: A Study of the Buddhist Monasticism in the Western Deccan</w:t>
            </w:r>
          </w:p>
          <w:p w14:paraId="0BE8783D" w14:textId="77777777" w:rsidR="00E20F12" w:rsidRPr="00665498" w:rsidRDefault="00E20F12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32674E86" w14:textId="77777777" w:rsidR="00E20F12" w:rsidRPr="00665498" w:rsidRDefault="00E20F12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643CE70E" w14:textId="77777777" w:rsidR="00E20F12" w:rsidRPr="00665498" w:rsidRDefault="00E20F12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24243E24" w14:textId="0F78E75F" w:rsidR="00E20F12" w:rsidRPr="00665498" w:rsidRDefault="00E20F12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‘State Society’ in Eastern Madhya Pradesh during ‘Threshold times’ (c.5</w:t>
            </w:r>
            <w:r w:rsidRPr="0066549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65498">
              <w:rPr>
                <w:rFonts w:ascii="Times New Roman" w:hAnsi="Times New Roman" w:cs="Times New Roman"/>
              </w:rPr>
              <w:t>-6</w:t>
            </w:r>
            <w:r w:rsidRPr="0066549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65498">
              <w:rPr>
                <w:rFonts w:ascii="Times New Roman" w:hAnsi="Times New Roman" w:cs="Times New Roman"/>
              </w:rPr>
              <w:t xml:space="preserve"> Centuries CE)</w:t>
            </w:r>
          </w:p>
        </w:tc>
        <w:tc>
          <w:tcPr>
            <w:tcW w:w="3828" w:type="dxa"/>
          </w:tcPr>
          <w:p w14:paraId="1CFFA165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As December is a month scheduled for the End </w:t>
            </w:r>
            <w:proofErr w:type="spellStart"/>
            <w:r w:rsidRPr="00665498">
              <w:rPr>
                <w:rFonts w:ascii="Times New Roman" w:hAnsi="Times New Roman" w:cs="Times New Roman"/>
              </w:rPr>
              <w:t>Sem</w:t>
            </w:r>
            <w:proofErr w:type="spellEnd"/>
            <w:r w:rsidRPr="00665498">
              <w:rPr>
                <w:rFonts w:ascii="Times New Roman" w:hAnsi="Times New Roman" w:cs="Times New Roman"/>
              </w:rPr>
              <w:t>, the talks have been merged in January</w:t>
            </w:r>
          </w:p>
          <w:p w14:paraId="3820F545" w14:textId="77777777" w:rsidR="00F45F64" w:rsidRPr="00665498" w:rsidRDefault="00F45F64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64FEFDFF" w14:textId="2411DD13" w:rsidR="00F45F64" w:rsidRPr="00665498" w:rsidRDefault="00F45F64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Online</w:t>
            </w:r>
          </w:p>
        </w:tc>
      </w:tr>
      <w:tr w:rsidR="00153A26" w:rsidRPr="00665498" w14:paraId="64AF50FB" w14:textId="25630491" w:rsidTr="00605246">
        <w:trPr>
          <w:jc w:val="center"/>
        </w:trPr>
        <w:tc>
          <w:tcPr>
            <w:tcW w:w="988" w:type="dxa"/>
          </w:tcPr>
          <w:p w14:paraId="5D8E757B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515A0B2" w14:textId="30162B78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28.01.2025</w:t>
            </w:r>
          </w:p>
        </w:tc>
        <w:tc>
          <w:tcPr>
            <w:tcW w:w="2977" w:type="dxa"/>
          </w:tcPr>
          <w:p w14:paraId="79C28468" w14:textId="288F8DBC" w:rsidR="00153A26" w:rsidRPr="00665498" w:rsidRDefault="0078208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Special</w:t>
            </w:r>
            <w:r w:rsidR="00153A26" w:rsidRPr="00665498">
              <w:rPr>
                <w:rFonts w:ascii="Times New Roman" w:hAnsi="Times New Roman" w:cs="Times New Roman"/>
              </w:rPr>
              <w:t xml:space="preserve"> Talk</w:t>
            </w:r>
          </w:p>
        </w:tc>
        <w:tc>
          <w:tcPr>
            <w:tcW w:w="3260" w:type="dxa"/>
          </w:tcPr>
          <w:p w14:paraId="365E8F61" w14:textId="2E7E80F6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Ms. Swati </w:t>
            </w:r>
            <w:proofErr w:type="spellStart"/>
            <w:r w:rsidRPr="00665498">
              <w:rPr>
                <w:rFonts w:ascii="Times New Roman" w:hAnsi="Times New Roman" w:cs="Times New Roman"/>
              </w:rPr>
              <w:t>Mehershi</w:t>
            </w:r>
            <w:proofErr w:type="spellEnd"/>
          </w:p>
        </w:tc>
        <w:tc>
          <w:tcPr>
            <w:tcW w:w="2835" w:type="dxa"/>
          </w:tcPr>
          <w:p w14:paraId="087ED139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C453FF9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In collaboration with the Department of Robotics and </w:t>
            </w:r>
            <w:proofErr w:type="spellStart"/>
            <w:r w:rsidRPr="00665498">
              <w:rPr>
                <w:rFonts w:ascii="Times New Roman" w:hAnsi="Times New Roman" w:cs="Times New Roman"/>
              </w:rPr>
              <w:t>CoE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IPR</w:t>
            </w:r>
          </w:p>
          <w:p w14:paraId="029CC0B5" w14:textId="77777777" w:rsidR="003E5504" w:rsidRPr="00665498" w:rsidRDefault="003E5504" w:rsidP="00D23FE1">
            <w:pPr>
              <w:jc w:val="both"/>
              <w:rPr>
                <w:rFonts w:ascii="Times New Roman" w:hAnsi="Times New Roman" w:cs="Times New Roman"/>
              </w:rPr>
            </w:pPr>
          </w:p>
          <w:p w14:paraId="62B2FBDA" w14:textId="17AE44EE" w:rsidR="003E5504" w:rsidRPr="00665498" w:rsidRDefault="003E5504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Hybrid</w:t>
            </w:r>
          </w:p>
        </w:tc>
      </w:tr>
      <w:tr w:rsidR="00153A26" w:rsidRPr="00665498" w14:paraId="05B87A48" w14:textId="0774B77C" w:rsidTr="00605246">
        <w:trPr>
          <w:jc w:val="center"/>
        </w:trPr>
        <w:tc>
          <w:tcPr>
            <w:tcW w:w="988" w:type="dxa"/>
          </w:tcPr>
          <w:p w14:paraId="084EB580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8E26BEF" w14:textId="3D3DD630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06.02.2025</w:t>
            </w:r>
          </w:p>
        </w:tc>
        <w:tc>
          <w:tcPr>
            <w:tcW w:w="2977" w:type="dxa"/>
          </w:tcPr>
          <w:p w14:paraId="31538FE2" w14:textId="031BE961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Special International Talk</w:t>
            </w:r>
          </w:p>
        </w:tc>
        <w:tc>
          <w:tcPr>
            <w:tcW w:w="3260" w:type="dxa"/>
          </w:tcPr>
          <w:p w14:paraId="4955A172" w14:textId="77777777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Prof.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Osmund Bopearachchi</w:t>
            </w:r>
          </w:p>
          <w:p w14:paraId="6DC3A5B1" w14:textId="08AD8AD9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eastAsia="Times New Roman" w:hAnsi="Times New Roman" w:cs="Times New Roman"/>
                <w:lang w:val="en-US" w:eastAsia="fr-FR"/>
              </w:rPr>
              <w:t xml:space="preserve">Member of the French </w:t>
            </w:r>
            <w:r w:rsidRPr="00665498">
              <w:rPr>
                <w:rFonts w:ascii="Times New Roman" w:eastAsia="Times New Roman" w:hAnsi="Times New Roman" w:cs="Times New Roman"/>
                <w:i/>
                <w:lang w:val="en-US" w:eastAsia="fr-FR"/>
              </w:rPr>
              <w:t xml:space="preserve">Academy of Inscriptions and Belles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i/>
                <w:lang w:val="en-US" w:eastAsia="fr-FR"/>
              </w:rPr>
              <w:t>Lettres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lang w:val="en-US" w:eastAsia="fr-FR"/>
              </w:rPr>
              <w:t xml:space="preserve">, Emeritus Director of Research of the French National Centre for Scientific Research (CNRS-ENS), Paris. </w:t>
            </w:r>
          </w:p>
        </w:tc>
        <w:tc>
          <w:tcPr>
            <w:tcW w:w="2835" w:type="dxa"/>
          </w:tcPr>
          <w:p w14:paraId="5268CC8F" w14:textId="235248DB" w:rsidR="00153A26" w:rsidRPr="00665498" w:rsidRDefault="00153A2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The importance of Numismatic Evidence in Reconstructing the History of the Greeks and their Successors in Central </w:t>
            </w:r>
            <w:proofErr w:type="spellStart"/>
            <w:r w:rsidRPr="00665498">
              <w:rPr>
                <w:rFonts w:ascii="Times New Roman" w:hAnsi="Times New Roman" w:cs="Times New Roman"/>
              </w:rPr>
              <w:t>Aisa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and India</w:t>
            </w:r>
          </w:p>
        </w:tc>
        <w:tc>
          <w:tcPr>
            <w:tcW w:w="3828" w:type="dxa"/>
          </w:tcPr>
          <w:p w14:paraId="24B8D534" w14:textId="77777777" w:rsidR="00153A26" w:rsidRPr="00665498" w:rsidRDefault="000919EF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Hybrid</w:t>
            </w:r>
          </w:p>
          <w:p w14:paraId="23AFC8FF" w14:textId="42F9F9B3" w:rsidR="00AB0272" w:rsidRPr="00665498" w:rsidRDefault="00AB0272" w:rsidP="00D23F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272A" w:rsidRPr="00665498" w14:paraId="6070ACE2" w14:textId="77777777" w:rsidTr="00605246">
        <w:trPr>
          <w:jc w:val="center"/>
        </w:trPr>
        <w:tc>
          <w:tcPr>
            <w:tcW w:w="988" w:type="dxa"/>
          </w:tcPr>
          <w:p w14:paraId="48D2D5BE" w14:textId="77777777" w:rsidR="00CB272A" w:rsidRPr="00665498" w:rsidRDefault="00CB272A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B5EC073" w14:textId="13BAEF7C" w:rsidR="00CB272A" w:rsidRPr="00665498" w:rsidRDefault="00CB272A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2977" w:type="dxa"/>
          </w:tcPr>
          <w:p w14:paraId="5D09E13B" w14:textId="2591829E" w:rsidR="00CB272A" w:rsidRPr="00665498" w:rsidRDefault="00345254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Golden Jubilee Lecture Series Talk II</w:t>
            </w:r>
          </w:p>
        </w:tc>
        <w:tc>
          <w:tcPr>
            <w:tcW w:w="3260" w:type="dxa"/>
          </w:tcPr>
          <w:p w14:paraId="75324D70" w14:textId="77777777" w:rsidR="00CB272A" w:rsidRPr="00665498" w:rsidRDefault="00345254" w:rsidP="00D23F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498">
              <w:rPr>
                <w:rFonts w:ascii="Times New Roman" w:hAnsi="Times New Roman" w:cs="Times New Roman"/>
              </w:rPr>
              <w:t>Prof.</w:t>
            </w:r>
            <w:proofErr w:type="spellEnd"/>
            <w:r w:rsidRPr="00665498">
              <w:rPr>
                <w:rFonts w:ascii="Times New Roman" w:hAnsi="Times New Roman" w:cs="Times New Roman"/>
              </w:rPr>
              <w:t xml:space="preserve"> Y. </w:t>
            </w:r>
            <w:proofErr w:type="spellStart"/>
            <w:r w:rsidRPr="00665498">
              <w:rPr>
                <w:rFonts w:ascii="Times New Roman" w:hAnsi="Times New Roman" w:cs="Times New Roman"/>
              </w:rPr>
              <w:t>Subbarayalu</w:t>
            </w:r>
            <w:proofErr w:type="spellEnd"/>
            <w:r w:rsidRPr="00665498">
              <w:rPr>
                <w:rFonts w:ascii="Times New Roman" w:hAnsi="Times New Roman" w:cs="Times New Roman"/>
              </w:rPr>
              <w:t>,</w:t>
            </w:r>
          </w:p>
          <w:p w14:paraId="5F126C06" w14:textId="62DD267D" w:rsidR="00345254" w:rsidRPr="00665498" w:rsidRDefault="00345254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 xml:space="preserve">Retired Professor, </w:t>
            </w:r>
            <w:r w:rsidR="000579CE" w:rsidRPr="00665498">
              <w:rPr>
                <w:rFonts w:ascii="Times New Roman" w:hAnsi="Times New Roman" w:cs="Times New Roman"/>
              </w:rPr>
              <w:t xml:space="preserve">Tamil University, </w:t>
            </w:r>
            <w:proofErr w:type="spellStart"/>
            <w:r w:rsidR="000579CE" w:rsidRPr="00665498">
              <w:rPr>
                <w:rFonts w:ascii="Times New Roman" w:hAnsi="Times New Roman" w:cs="Times New Roman"/>
              </w:rPr>
              <w:t>Thanjavur</w:t>
            </w:r>
            <w:proofErr w:type="spellEnd"/>
          </w:p>
        </w:tc>
        <w:tc>
          <w:tcPr>
            <w:tcW w:w="2835" w:type="dxa"/>
          </w:tcPr>
          <w:p w14:paraId="60C708FB" w14:textId="45312BF5" w:rsidR="00CB272A" w:rsidRPr="00665498" w:rsidRDefault="00CF3C08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Place Names Related to Brahmana Migration in South India</w:t>
            </w:r>
          </w:p>
        </w:tc>
        <w:tc>
          <w:tcPr>
            <w:tcW w:w="3828" w:type="dxa"/>
          </w:tcPr>
          <w:p w14:paraId="4EB0671D" w14:textId="4C0C1BA9" w:rsidR="00CB272A" w:rsidRPr="00665498" w:rsidRDefault="00CF3C08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Online</w:t>
            </w:r>
          </w:p>
        </w:tc>
      </w:tr>
      <w:tr w:rsidR="00153A26" w:rsidRPr="00665498" w14:paraId="01B6C826" w14:textId="29BE93EA" w:rsidTr="00605246">
        <w:trPr>
          <w:jc w:val="center"/>
        </w:trPr>
        <w:tc>
          <w:tcPr>
            <w:tcW w:w="988" w:type="dxa"/>
          </w:tcPr>
          <w:p w14:paraId="5CA5CD7C" w14:textId="77777777" w:rsidR="00153A26" w:rsidRPr="00665498" w:rsidRDefault="00153A26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1E1E6AB" w14:textId="2EC63B30" w:rsidR="00153A26" w:rsidRPr="00665498" w:rsidRDefault="00CC0214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27.02.2025</w:t>
            </w:r>
          </w:p>
        </w:tc>
        <w:tc>
          <w:tcPr>
            <w:tcW w:w="2977" w:type="dxa"/>
          </w:tcPr>
          <w:p w14:paraId="125AFEF9" w14:textId="77194007" w:rsidR="00153A26" w:rsidRPr="00665498" w:rsidRDefault="00CC0214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Series: Talk VIII</w:t>
            </w:r>
          </w:p>
        </w:tc>
        <w:tc>
          <w:tcPr>
            <w:tcW w:w="3260" w:type="dxa"/>
          </w:tcPr>
          <w:p w14:paraId="29826412" w14:textId="77777777" w:rsidR="003F16D9" w:rsidRPr="00665498" w:rsidRDefault="00873D3B" w:rsidP="00D23FE1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Dr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Sreyashi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Ray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Chowdhuri</w:t>
            </w:r>
            <w:proofErr w:type="spellEnd"/>
            <w:r w:rsidR="003F16D9"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, </w:t>
            </w:r>
          </w:p>
          <w:p w14:paraId="47F4498F" w14:textId="6162E1EE" w:rsidR="00873D3B" w:rsidRPr="00665498" w:rsidRDefault="00873D3B" w:rsidP="00D23FE1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Assistant Professor and Head of the Department of History,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Mahitosh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Nandy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Mahavidyalaya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and Guest Lecturer of the Department of Archaeology, University of Calcutta</w:t>
            </w:r>
          </w:p>
        </w:tc>
        <w:tc>
          <w:tcPr>
            <w:tcW w:w="2835" w:type="dxa"/>
          </w:tcPr>
          <w:p w14:paraId="53C81128" w14:textId="3F79E975" w:rsidR="00153A26" w:rsidRPr="00665498" w:rsidRDefault="003D07B0" w:rsidP="00D23FE1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bCs/>
              </w:rPr>
              <w:t>Kinnara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bCs/>
              </w:rPr>
              <w:t>Kinnaris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bCs/>
              </w:rPr>
              <w:t xml:space="preserve"> in Early Indian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bCs/>
              </w:rPr>
              <w:t>Iconoplastic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bCs/>
              </w:rPr>
              <w:t xml:space="preserve"> Tradition: Interpreting its Visual Language in the Light of its Iconography and Regional Variations (2</w:t>
            </w:r>
            <w:r w:rsidRPr="00665498">
              <w:rPr>
                <w:rFonts w:ascii="Times New Roman" w:eastAsia="Times New Roman" w:hAnsi="Times New Roman" w:cs="Times New Roman"/>
                <w:bCs/>
                <w:vertAlign w:val="superscript"/>
              </w:rPr>
              <w:t>nd</w:t>
            </w:r>
            <w:r w:rsidRPr="00665498">
              <w:rPr>
                <w:rFonts w:ascii="Times New Roman" w:eastAsia="Times New Roman" w:hAnsi="Times New Roman" w:cs="Times New Roman"/>
                <w:bCs/>
              </w:rPr>
              <w:t xml:space="preserve"> Century </w:t>
            </w:r>
            <w:r w:rsidR="00924DB5" w:rsidRPr="00665498">
              <w:rPr>
                <w:rFonts w:ascii="Times New Roman" w:eastAsia="Times New Roman" w:hAnsi="Times New Roman" w:cs="Times New Roman"/>
                <w:bCs/>
              </w:rPr>
              <w:t>BCE</w:t>
            </w:r>
            <w:r w:rsidRPr="00665498">
              <w:rPr>
                <w:rFonts w:ascii="Times New Roman" w:eastAsia="Times New Roman" w:hAnsi="Times New Roman" w:cs="Times New Roman"/>
                <w:bCs/>
              </w:rPr>
              <w:t xml:space="preserve"> - 12</w:t>
            </w:r>
            <w:r w:rsidRPr="00665498">
              <w:rPr>
                <w:rFonts w:ascii="Times New Roman" w:eastAsia="Times New Roman" w:hAnsi="Times New Roman" w:cs="Times New Roman"/>
                <w:bCs/>
                <w:vertAlign w:val="superscript"/>
              </w:rPr>
              <w:t>th</w:t>
            </w:r>
            <w:r w:rsidRPr="00665498">
              <w:rPr>
                <w:rFonts w:ascii="Times New Roman" w:eastAsia="Times New Roman" w:hAnsi="Times New Roman" w:cs="Times New Roman"/>
                <w:bCs/>
              </w:rPr>
              <w:t xml:space="preserve"> Century C</w:t>
            </w:r>
            <w:r w:rsidR="00D30853" w:rsidRPr="00665498">
              <w:rPr>
                <w:rFonts w:ascii="Times New Roman" w:eastAsia="Times New Roman" w:hAnsi="Times New Roman" w:cs="Times New Roman"/>
                <w:bCs/>
              </w:rPr>
              <w:t>E</w:t>
            </w:r>
            <w:r w:rsidRPr="00665498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828" w:type="dxa"/>
          </w:tcPr>
          <w:p w14:paraId="0F3D311B" w14:textId="00F0DC44" w:rsidR="00153A26" w:rsidRPr="00665498" w:rsidRDefault="007C791C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Hybrid</w:t>
            </w:r>
            <w:r w:rsidR="00D6431A" w:rsidRPr="006654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5602" w:rsidRPr="00665498" w14:paraId="4AA6BFE7" w14:textId="77777777" w:rsidTr="00605246">
        <w:trPr>
          <w:jc w:val="center"/>
        </w:trPr>
        <w:tc>
          <w:tcPr>
            <w:tcW w:w="988" w:type="dxa"/>
          </w:tcPr>
          <w:p w14:paraId="640DC7FE" w14:textId="77777777" w:rsidR="00B65602" w:rsidRPr="00665498" w:rsidRDefault="00B65602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FBE36D5" w14:textId="026031C7" w:rsidR="00B65602" w:rsidRPr="00665498" w:rsidRDefault="00B65602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2977" w:type="dxa"/>
          </w:tcPr>
          <w:p w14:paraId="3F4A883C" w14:textId="345C059E" w:rsidR="00B65602" w:rsidRPr="00665498" w:rsidRDefault="00B65602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Series: Talk IX</w:t>
            </w:r>
          </w:p>
        </w:tc>
        <w:tc>
          <w:tcPr>
            <w:tcW w:w="3260" w:type="dxa"/>
          </w:tcPr>
          <w:p w14:paraId="72638257" w14:textId="77777777" w:rsidR="00B65602" w:rsidRPr="00665498" w:rsidRDefault="00B65602" w:rsidP="00D23FE1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Prof.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Debarchana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Sarkar</w:t>
            </w:r>
          </w:p>
          <w:p w14:paraId="29592D35" w14:textId="52071386" w:rsidR="00B65602" w:rsidRPr="00665498" w:rsidRDefault="00B65602" w:rsidP="00D23FE1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Jadavpur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University, Kolkata</w:t>
            </w:r>
          </w:p>
        </w:tc>
        <w:tc>
          <w:tcPr>
            <w:tcW w:w="2835" w:type="dxa"/>
          </w:tcPr>
          <w:p w14:paraId="5D2801B3" w14:textId="3B4463D1" w:rsidR="00B65602" w:rsidRPr="00665498" w:rsidRDefault="00BA6FA9" w:rsidP="00D23FE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>To Be Announced</w:t>
            </w:r>
          </w:p>
        </w:tc>
        <w:tc>
          <w:tcPr>
            <w:tcW w:w="3828" w:type="dxa"/>
          </w:tcPr>
          <w:p w14:paraId="62D619C0" w14:textId="3AA3CC3F" w:rsidR="00B65602" w:rsidRPr="00665498" w:rsidRDefault="00410D54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Cancelled</w:t>
            </w:r>
          </w:p>
        </w:tc>
      </w:tr>
      <w:tr w:rsidR="00CB272A" w:rsidRPr="00665498" w14:paraId="796357E1" w14:textId="77777777" w:rsidTr="00605246">
        <w:trPr>
          <w:jc w:val="center"/>
        </w:trPr>
        <w:tc>
          <w:tcPr>
            <w:tcW w:w="988" w:type="dxa"/>
          </w:tcPr>
          <w:p w14:paraId="08568157" w14:textId="77777777" w:rsidR="00CB272A" w:rsidRPr="00665498" w:rsidRDefault="00CB272A" w:rsidP="00D23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9AC968E" w14:textId="49359B90" w:rsidR="00CB272A" w:rsidRPr="00665498" w:rsidRDefault="003D6486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2</w:t>
            </w:r>
            <w:r w:rsidR="00410D54" w:rsidRPr="00665498">
              <w:rPr>
                <w:rFonts w:ascii="Times New Roman" w:hAnsi="Times New Roman" w:cs="Times New Roman"/>
              </w:rPr>
              <w:t>5</w:t>
            </w:r>
            <w:r w:rsidRPr="00665498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2977" w:type="dxa"/>
          </w:tcPr>
          <w:p w14:paraId="6D18CF60" w14:textId="61F9363F" w:rsidR="00CB272A" w:rsidRPr="00665498" w:rsidRDefault="00963333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Golden Jubilee Lecture Series Talk I</w:t>
            </w:r>
            <w:r w:rsidR="00FF3935" w:rsidRPr="00665498">
              <w:rPr>
                <w:rFonts w:ascii="Times New Roman" w:hAnsi="Times New Roman" w:cs="Times New Roman"/>
              </w:rPr>
              <w:t>I</w:t>
            </w:r>
            <w:r w:rsidRPr="0066549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260" w:type="dxa"/>
          </w:tcPr>
          <w:p w14:paraId="6C626012" w14:textId="47DE4249" w:rsidR="00CB272A" w:rsidRPr="00665498" w:rsidRDefault="00480367" w:rsidP="00D23FE1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Padmashree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Prof.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Annette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Schmiedchen</w:t>
            </w:r>
            <w:proofErr w:type="spellEnd"/>
            <w:r w:rsidR="00410D54" w:rsidRPr="00665498">
              <w:rPr>
                <w:rFonts w:ascii="Times New Roman" w:eastAsia="Times New Roman" w:hAnsi="Times New Roman" w:cs="Times New Roman"/>
                <w:color w:val="222222"/>
              </w:rPr>
              <w:t>,</w:t>
            </w:r>
          </w:p>
          <w:p w14:paraId="34A1CD80" w14:textId="4F7BDF26" w:rsidR="00410D54" w:rsidRPr="00665498" w:rsidRDefault="00410D54" w:rsidP="00D23FE1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Professor at the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Humbolt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University of Berlin, Germany </w:t>
            </w:r>
          </w:p>
          <w:p w14:paraId="6BD89793" w14:textId="4AD9D7E1" w:rsidR="0015614C" w:rsidRPr="00665498" w:rsidRDefault="0015614C" w:rsidP="00D23FE1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835" w:type="dxa"/>
          </w:tcPr>
          <w:p w14:paraId="6F3BCC6C" w14:textId="465792E5" w:rsidR="00CB272A" w:rsidRPr="00665498" w:rsidRDefault="00410D54" w:rsidP="00D23F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Archaeology and Epigraphy: What Can the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findspots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of copper-plate inscriptions tell us?</w:t>
            </w:r>
          </w:p>
        </w:tc>
        <w:tc>
          <w:tcPr>
            <w:tcW w:w="3828" w:type="dxa"/>
          </w:tcPr>
          <w:p w14:paraId="641E4C55" w14:textId="0A6A257C" w:rsidR="00CB272A" w:rsidRPr="00665498" w:rsidRDefault="00803B7C" w:rsidP="00D23FE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Online</w:t>
            </w:r>
          </w:p>
        </w:tc>
      </w:tr>
      <w:tr w:rsidR="00AF70FC" w:rsidRPr="00665498" w14:paraId="55350F2E" w14:textId="77777777" w:rsidTr="00605246">
        <w:trPr>
          <w:jc w:val="center"/>
        </w:trPr>
        <w:tc>
          <w:tcPr>
            <w:tcW w:w="988" w:type="dxa"/>
          </w:tcPr>
          <w:p w14:paraId="2CA2509D" w14:textId="77777777" w:rsidR="00AF70FC" w:rsidRPr="00665498" w:rsidRDefault="00AF70FC" w:rsidP="00AF70F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9FB5F6A" w14:textId="0CCAF11E" w:rsidR="00AF70FC" w:rsidRPr="00665498" w:rsidRDefault="00AF70FC" w:rsidP="00AF70FC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9</w:t>
            </w:r>
            <w:r w:rsidRPr="0066549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65498">
              <w:rPr>
                <w:rFonts w:ascii="Times New Roman" w:hAnsi="Times New Roman" w:cs="Times New Roman"/>
              </w:rPr>
              <w:t xml:space="preserve"> April, 2025</w:t>
            </w:r>
          </w:p>
        </w:tc>
        <w:tc>
          <w:tcPr>
            <w:tcW w:w="2977" w:type="dxa"/>
          </w:tcPr>
          <w:p w14:paraId="6B88512D" w14:textId="6090C97D" w:rsidR="00AF70FC" w:rsidRPr="00665498" w:rsidRDefault="00AF70FC" w:rsidP="00AF70FC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Golden Jubilee Lecture Series Talk IV</w:t>
            </w:r>
          </w:p>
        </w:tc>
        <w:tc>
          <w:tcPr>
            <w:tcW w:w="3260" w:type="dxa"/>
          </w:tcPr>
          <w:p w14:paraId="679F2C39" w14:textId="20F89312" w:rsidR="00AF70FC" w:rsidRPr="00665498" w:rsidRDefault="00AF70FC" w:rsidP="00AF70FC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Dr.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S.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Swaminathan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Retrd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. Epigraphist of Archaeological Survey of India</w:t>
            </w:r>
          </w:p>
        </w:tc>
        <w:tc>
          <w:tcPr>
            <w:tcW w:w="2835" w:type="dxa"/>
          </w:tcPr>
          <w:p w14:paraId="607070BB" w14:textId="60094A02" w:rsidR="00AF70FC" w:rsidRPr="00665498" w:rsidRDefault="00AF70FC" w:rsidP="00AF70FC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Customs, Faiths, Beliefs, and Ceremonies in medieval South Indian Society as gleaned from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Epigrpahs</w:t>
            </w:r>
            <w:proofErr w:type="spellEnd"/>
          </w:p>
        </w:tc>
        <w:tc>
          <w:tcPr>
            <w:tcW w:w="3828" w:type="dxa"/>
          </w:tcPr>
          <w:p w14:paraId="54A19099" w14:textId="5B7B2A00" w:rsidR="00AF70FC" w:rsidRPr="00665498" w:rsidRDefault="000B73A2" w:rsidP="00AF70FC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 - Online</w:t>
            </w:r>
          </w:p>
        </w:tc>
      </w:tr>
      <w:tr w:rsidR="00AF70FC" w:rsidRPr="00665498" w14:paraId="1B233AAD" w14:textId="77777777" w:rsidTr="00605246">
        <w:trPr>
          <w:jc w:val="center"/>
        </w:trPr>
        <w:tc>
          <w:tcPr>
            <w:tcW w:w="988" w:type="dxa"/>
          </w:tcPr>
          <w:p w14:paraId="44A0C830" w14:textId="77777777" w:rsidR="00AF70FC" w:rsidRPr="00665498" w:rsidRDefault="00AF70FC" w:rsidP="00AF70F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72CA99C" w14:textId="7D43F2CE" w:rsidR="00AF70FC" w:rsidRPr="00665498" w:rsidRDefault="00AF70FC" w:rsidP="00AF70FC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10 April 2025</w:t>
            </w:r>
          </w:p>
        </w:tc>
        <w:tc>
          <w:tcPr>
            <w:tcW w:w="2977" w:type="dxa"/>
          </w:tcPr>
          <w:p w14:paraId="3773AD26" w14:textId="75C3821B" w:rsidR="00AF70FC" w:rsidRPr="00665498" w:rsidRDefault="00AF70FC" w:rsidP="00AF70FC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Series: Talk IX</w:t>
            </w:r>
          </w:p>
        </w:tc>
        <w:tc>
          <w:tcPr>
            <w:tcW w:w="3260" w:type="dxa"/>
          </w:tcPr>
          <w:p w14:paraId="524CDBDB" w14:textId="77777777" w:rsidR="00AF70FC" w:rsidRPr="00665498" w:rsidRDefault="00AF70FC" w:rsidP="00AF70FC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Prof.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Y. Alone</w:t>
            </w:r>
          </w:p>
          <w:p w14:paraId="6BC65EB9" w14:textId="030E360B" w:rsidR="00665498" w:rsidRPr="00665498" w:rsidRDefault="00665498" w:rsidP="00AF70FC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hAnsi="Times New Roman" w:cs="Times New Roman"/>
              </w:rPr>
              <w:t xml:space="preserve">Professor, </w:t>
            </w:r>
            <w:r w:rsidRPr="00665498">
              <w:rPr>
                <w:rFonts w:ascii="Times New Roman" w:eastAsia="Times New Roman" w:hAnsi="Times New Roman" w:cs="Times New Roman"/>
                <w:color w:val="242424"/>
                <w:kern w:val="0"/>
                <w:lang w:eastAsia="en-IN"/>
                <w14:ligatures w14:val="none"/>
              </w:rPr>
              <w:t xml:space="preserve">School of Arts and Aesthetics, </w:t>
            </w:r>
            <w:r w:rsidRPr="00665498">
              <w:rPr>
                <w:rFonts w:ascii="Times New Roman" w:hAnsi="Times New Roman" w:cs="Times New Roman"/>
                <w:color w:val="242424"/>
              </w:rPr>
              <w:t>Jawaharlal Nehru University New Delhi</w:t>
            </w:r>
          </w:p>
        </w:tc>
        <w:tc>
          <w:tcPr>
            <w:tcW w:w="2835" w:type="dxa"/>
          </w:tcPr>
          <w:p w14:paraId="342CC9D5" w14:textId="4B1FB1E0" w:rsidR="00AF70FC" w:rsidRPr="00665498" w:rsidRDefault="00AF70FC" w:rsidP="00AF70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5498">
              <w:rPr>
                <w:rFonts w:ascii="Times New Roman" w:eastAsia="Times New Roman" w:hAnsi="Times New Roman" w:cs="Times New Roman"/>
                <w:color w:val="242424"/>
                <w:kern w:val="0"/>
                <w:lang w:eastAsia="en-IN"/>
                <w14:ligatures w14:val="none"/>
              </w:rPr>
              <w:t>Amnesia, Paranoia, Historical Consciousness and Protected Ignorance</w:t>
            </w:r>
          </w:p>
        </w:tc>
        <w:tc>
          <w:tcPr>
            <w:tcW w:w="3828" w:type="dxa"/>
          </w:tcPr>
          <w:p w14:paraId="3547B623" w14:textId="6F7375FB" w:rsidR="00AF70FC" w:rsidRPr="00665498" w:rsidRDefault="00AF70FC" w:rsidP="00AF70FC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 - Online</w:t>
            </w:r>
          </w:p>
        </w:tc>
      </w:tr>
      <w:tr w:rsidR="002B54B6" w:rsidRPr="00665498" w14:paraId="6E263D34" w14:textId="77777777" w:rsidTr="00605246">
        <w:trPr>
          <w:jc w:val="center"/>
        </w:trPr>
        <w:tc>
          <w:tcPr>
            <w:tcW w:w="988" w:type="dxa"/>
          </w:tcPr>
          <w:p w14:paraId="1E751CE7" w14:textId="77777777" w:rsidR="002B54B6" w:rsidRPr="00665498" w:rsidRDefault="002B54B6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DE280D8" w14:textId="7182DA37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16</w:t>
            </w:r>
            <w:r w:rsidRPr="0066549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65498">
              <w:rPr>
                <w:rFonts w:ascii="Times New Roman" w:hAnsi="Times New Roman" w:cs="Times New Roman"/>
              </w:rPr>
              <w:t xml:space="preserve"> May</w:t>
            </w:r>
          </w:p>
        </w:tc>
        <w:tc>
          <w:tcPr>
            <w:tcW w:w="2977" w:type="dxa"/>
          </w:tcPr>
          <w:p w14:paraId="4575976A" w14:textId="6A631D4D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</w:t>
            </w:r>
            <w:r>
              <w:rPr>
                <w:rFonts w:ascii="Times New Roman" w:hAnsi="Times New Roman" w:cs="Times New Roman"/>
              </w:rPr>
              <w:t xml:space="preserve">en Jubilee Lecture Series Talk </w:t>
            </w:r>
            <w:r w:rsidRPr="00665498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260" w:type="dxa"/>
          </w:tcPr>
          <w:p w14:paraId="3F78C5BA" w14:textId="77777777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Prof.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665498">
              <w:rPr>
                <w:rFonts w:ascii="Times New Roman" w:hAnsi="Times New Roman" w:cs="Times New Roman"/>
                <w:lang w:val="en-US"/>
              </w:rPr>
              <w:t xml:space="preserve">Vincent </w:t>
            </w:r>
            <w:proofErr w:type="spellStart"/>
            <w:r w:rsidRPr="00665498">
              <w:rPr>
                <w:rFonts w:ascii="Times New Roman" w:hAnsi="Times New Roman" w:cs="Times New Roman"/>
                <w:lang w:val="en-US"/>
              </w:rPr>
              <w:t>Tournier</w:t>
            </w:r>
            <w:proofErr w:type="spellEnd"/>
          </w:p>
          <w:p w14:paraId="4B3E9925" w14:textId="469249F3" w:rsidR="002B54B6" w:rsidRPr="00665498" w:rsidRDefault="002B54B6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hAnsi="Times New Roman" w:cs="Times New Roman"/>
                <w:lang w:val="en-US"/>
              </w:rPr>
              <w:t>Professor of Classical Indology at Ludwig Maximilian University Munich</w:t>
            </w:r>
          </w:p>
        </w:tc>
        <w:tc>
          <w:tcPr>
            <w:tcW w:w="2835" w:type="dxa"/>
          </w:tcPr>
          <w:p w14:paraId="3B85FFE7" w14:textId="0552B0BB" w:rsidR="002B54B6" w:rsidRPr="00665498" w:rsidRDefault="002B54B6" w:rsidP="002B54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42424"/>
                <w:lang w:eastAsia="en-IN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bCs/>
                <w:color w:val="242424"/>
                <w:lang w:eastAsia="en-IN"/>
              </w:rPr>
              <w:t>Sannati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bCs/>
                <w:color w:val="242424"/>
                <w:lang w:eastAsia="en-IN"/>
              </w:rPr>
              <w:t xml:space="preserve"> and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bCs/>
                <w:color w:val="242424"/>
                <w:lang w:eastAsia="en-IN"/>
              </w:rPr>
              <w:t>Kanaganahalli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bCs/>
                <w:color w:val="242424"/>
                <w:lang w:eastAsia="en-IN"/>
              </w:rPr>
              <w:t>: New Insights from a Revised Epigraphic Corpus</w:t>
            </w:r>
          </w:p>
        </w:tc>
        <w:tc>
          <w:tcPr>
            <w:tcW w:w="3828" w:type="dxa"/>
          </w:tcPr>
          <w:p w14:paraId="1EB70422" w14:textId="039F6306" w:rsidR="002B54B6" w:rsidRPr="00665498" w:rsidRDefault="00186655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 - Online</w:t>
            </w:r>
          </w:p>
        </w:tc>
      </w:tr>
      <w:tr w:rsidR="002B54B6" w:rsidRPr="00665498" w14:paraId="069D87FE" w14:textId="77777777" w:rsidTr="00605246">
        <w:trPr>
          <w:jc w:val="center"/>
        </w:trPr>
        <w:tc>
          <w:tcPr>
            <w:tcW w:w="988" w:type="dxa"/>
          </w:tcPr>
          <w:p w14:paraId="60AD0720" w14:textId="77777777" w:rsidR="002B54B6" w:rsidRPr="00665498" w:rsidRDefault="002B54B6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8F73209" w14:textId="6AE7CE57" w:rsidR="002B54B6" w:rsidRPr="00665498" w:rsidRDefault="00041CB1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041CB1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2977" w:type="dxa"/>
          </w:tcPr>
          <w:p w14:paraId="6E47742F" w14:textId="60CB89B2" w:rsidR="002B54B6" w:rsidRPr="00665498" w:rsidRDefault="00265671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</w:t>
            </w:r>
            <w:r>
              <w:rPr>
                <w:rFonts w:ascii="Times New Roman" w:hAnsi="Times New Roman" w:cs="Times New Roman"/>
              </w:rPr>
              <w:t xml:space="preserve">en Jubilee Lecture Series Talk </w:t>
            </w:r>
            <w:r w:rsidRPr="00665498">
              <w:rPr>
                <w:rFonts w:ascii="Times New Roman" w:hAnsi="Times New Roman" w:cs="Times New Roman"/>
              </w:rPr>
              <w:t>V</w:t>
            </w:r>
            <w:r w:rsidR="004D77A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260" w:type="dxa"/>
          </w:tcPr>
          <w:p w14:paraId="0A91CB4E" w14:textId="77777777" w:rsidR="002B54B6" w:rsidRPr="006A08E1" w:rsidRDefault="00041CB1" w:rsidP="002B54B6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spellStart"/>
            <w:r w:rsidRPr="006A08E1">
              <w:rPr>
                <w:rFonts w:ascii="Times New Roman" w:hAnsi="Times New Roman" w:cs="Times New Roman"/>
                <w:szCs w:val="24"/>
                <w:lang w:val="en-GB"/>
              </w:rPr>
              <w:t>Subrata</w:t>
            </w:r>
            <w:proofErr w:type="spellEnd"/>
            <w:r w:rsidRPr="006A08E1">
              <w:rPr>
                <w:rFonts w:ascii="Times New Roman" w:hAnsi="Times New Roman" w:cs="Times New Roman"/>
                <w:szCs w:val="24"/>
                <w:lang w:val="en-GB"/>
              </w:rPr>
              <w:t xml:space="preserve"> Kumar Acharya</w:t>
            </w:r>
          </w:p>
          <w:p w14:paraId="46412503" w14:textId="62291589" w:rsidR="00041CB1" w:rsidRPr="006A08E1" w:rsidRDefault="00041CB1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A08E1">
              <w:rPr>
                <w:rFonts w:ascii="Times New Roman" w:hAnsi="Times New Roman" w:cs="Times New Roman"/>
                <w:szCs w:val="24"/>
                <w:lang w:val="en-GB"/>
              </w:rPr>
              <w:t>Former Professor and Head in the Department of History, Ravenshaw University, Cuttack, Odisha</w:t>
            </w:r>
          </w:p>
        </w:tc>
        <w:tc>
          <w:tcPr>
            <w:tcW w:w="2835" w:type="dxa"/>
          </w:tcPr>
          <w:p w14:paraId="4C35BA55" w14:textId="4997D2D8" w:rsidR="002B54B6" w:rsidRPr="00C56990" w:rsidRDefault="00C56990" w:rsidP="002B54B6">
            <w:pPr>
              <w:jc w:val="both"/>
              <w:rPr>
                <w:rFonts w:ascii="Times New Roman" w:hAnsi="Times New Roman" w:cs="Times New Roman"/>
              </w:rPr>
            </w:pPr>
            <w:r w:rsidRPr="00570872">
              <w:rPr>
                <w:rFonts w:ascii="Times New Roman" w:hAnsi="Times New Roman" w:cs="Times New Roman"/>
                <w:bCs/>
                <w:szCs w:val="24"/>
                <w:lang w:val="en-US"/>
              </w:rPr>
              <w:t xml:space="preserve">Pilgrims and Patrons in </w:t>
            </w:r>
            <w:proofErr w:type="spellStart"/>
            <w:r w:rsidRPr="00570872">
              <w:rPr>
                <w:rFonts w:ascii="Times New Roman" w:hAnsi="Times New Roman" w:cs="Times New Roman"/>
                <w:bCs/>
                <w:szCs w:val="24"/>
                <w:lang w:val="en-US"/>
              </w:rPr>
              <w:t>Simhachalam</w:t>
            </w:r>
            <w:proofErr w:type="spellEnd"/>
            <w:r w:rsidRPr="00570872">
              <w:rPr>
                <w:rFonts w:ascii="Times New Roman" w:hAnsi="Times New Roman" w:cs="Times New Roman"/>
                <w:bCs/>
                <w:szCs w:val="24"/>
                <w:lang w:val="en-US"/>
              </w:rPr>
              <w:t xml:space="preserve"> Temple Inscriptions</w:t>
            </w:r>
          </w:p>
        </w:tc>
        <w:tc>
          <w:tcPr>
            <w:tcW w:w="3828" w:type="dxa"/>
          </w:tcPr>
          <w:p w14:paraId="443A2B57" w14:textId="7B8E77BC" w:rsidR="002B54B6" w:rsidRPr="00665498" w:rsidRDefault="00265671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Mode: Online</w:t>
            </w:r>
          </w:p>
        </w:tc>
      </w:tr>
      <w:tr w:rsidR="002B54B6" w:rsidRPr="00665498" w14:paraId="7ABAC327" w14:textId="77777777" w:rsidTr="00605246">
        <w:trPr>
          <w:jc w:val="center"/>
        </w:trPr>
        <w:tc>
          <w:tcPr>
            <w:tcW w:w="988" w:type="dxa"/>
          </w:tcPr>
          <w:p w14:paraId="04FFEB39" w14:textId="77777777" w:rsidR="002B54B6" w:rsidRPr="00665498" w:rsidRDefault="002B54B6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8EFA247" w14:textId="657F7323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30</w:t>
            </w:r>
            <w:r w:rsidRPr="0066549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65498">
              <w:rPr>
                <w:rFonts w:ascii="Times New Roman" w:hAnsi="Times New Roman" w:cs="Times New Roman"/>
              </w:rPr>
              <w:t xml:space="preserve"> June, 2025</w:t>
            </w:r>
          </w:p>
        </w:tc>
        <w:tc>
          <w:tcPr>
            <w:tcW w:w="2977" w:type="dxa"/>
          </w:tcPr>
          <w:p w14:paraId="4C315CF4" w14:textId="69DD9C56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Series: Talk X</w:t>
            </w:r>
          </w:p>
        </w:tc>
        <w:tc>
          <w:tcPr>
            <w:tcW w:w="3260" w:type="dxa"/>
          </w:tcPr>
          <w:p w14:paraId="27146F02" w14:textId="77777777" w:rsidR="002B54B6" w:rsidRPr="00665498" w:rsidRDefault="002B54B6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Dr.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Kanika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Gupta</w:t>
            </w:r>
          </w:p>
          <w:p w14:paraId="1CC7CA58" w14:textId="019DF875" w:rsidR="002B54B6" w:rsidRPr="00665498" w:rsidRDefault="002B54B6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>Visiting Faculty, (NIDs and IITs)</w:t>
            </w:r>
          </w:p>
        </w:tc>
        <w:tc>
          <w:tcPr>
            <w:tcW w:w="2835" w:type="dxa"/>
          </w:tcPr>
          <w:p w14:paraId="37AA534F" w14:textId="6F74C4DF" w:rsidR="002B54B6" w:rsidRPr="00665498" w:rsidRDefault="002B54B6" w:rsidP="002B54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Indian Knowledge System: An Introduction</w:t>
            </w:r>
          </w:p>
        </w:tc>
        <w:tc>
          <w:tcPr>
            <w:tcW w:w="3828" w:type="dxa"/>
          </w:tcPr>
          <w:p w14:paraId="1C4AC02A" w14:textId="6255A917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 - Online</w:t>
            </w:r>
          </w:p>
        </w:tc>
      </w:tr>
      <w:tr w:rsidR="002B54B6" w:rsidRPr="00665498" w14:paraId="14A7AED2" w14:textId="77777777" w:rsidTr="00605246">
        <w:trPr>
          <w:jc w:val="center"/>
        </w:trPr>
        <w:tc>
          <w:tcPr>
            <w:tcW w:w="988" w:type="dxa"/>
          </w:tcPr>
          <w:p w14:paraId="0FA12BBC" w14:textId="77777777" w:rsidR="002B54B6" w:rsidRPr="00665498" w:rsidRDefault="002B54B6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517770E" w14:textId="6558CB20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15 July, 2025</w:t>
            </w:r>
          </w:p>
        </w:tc>
        <w:tc>
          <w:tcPr>
            <w:tcW w:w="2977" w:type="dxa"/>
          </w:tcPr>
          <w:p w14:paraId="603F30EC" w14:textId="19F030D6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Series: Talk XI</w:t>
            </w:r>
          </w:p>
        </w:tc>
        <w:tc>
          <w:tcPr>
            <w:tcW w:w="3260" w:type="dxa"/>
          </w:tcPr>
          <w:p w14:paraId="5DCAC478" w14:textId="369BD934" w:rsidR="002B54B6" w:rsidRPr="00665498" w:rsidRDefault="002B54B6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Dr.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Gourav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Debnath</w:t>
            </w:r>
            <w:proofErr w:type="spellEnd"/>
          </w:p>
          <w:p w14:paraId="7344A998" w14:textId="5ED5BA5B" w:rsidR="002B54B6" w:rsidRPr="00665498" w:rsidRDefault="002B54B6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>Research Fellow, The Asiatic Society, Kolkata</w:t>
            </w:r>
          </w:p>
        </w:tc>
        <w:tc>
          <w:tcPr>
            <w:tcW w:w="2835" w:type="dxa"/>
          </w:tcPr>
          <w:p w14:paraId="2C2B2095" w14:textId="05DB890A" w:rsidR="002B54B6" w:rsidRPr="00665498" w:rsidRDefault="002B54B6" w:rsidP="002B54B6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  <w:r w:rsidRPr="00665498">
              <w:rPr>
                <w:rFonts w:ascii="Times New Roman" w:hAnsi="Times New Roman" w:cs="Times New Roman"/>
                <w:bCs/>
              </w:rPr>
              <w:t>Echoes of Eternity: An Introduction to the Vedas</w:t>
            </w:r>
          </w:p>
        </w:tc>
        <w:tc>
          <w:tcPr>
            <w:tcW w:w="3828" w:type="dxa"/>
          </w:tcPr>
          <w:p w14:paraId="0D8DD16B" w14:textId="215C59E3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 - Online</w:t>
            </w:r>
          </w:p>
        </w:tc>
      </w:tr>
      <w:tr w:rsidR="003A2AE6" w:rsidRPr="00665498" w14:paraId="06DFD675" w14:textId="77777777" w:rsidTr="00605246">
        <w:trPr>
          <w:jc w:val="center"/>
        </w:trPr>
        <w:tc>
          <w:tcPr>
            <w:tcW w:w="988" w:type="dxa"/>
          </w:tcPr>
          <w:p w14:paraId="51604285" w14:textId="77777777" w:rsidR="003A2AE6" w:rsidRPr="00665498" w:rsidRDefault="003A2AE6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4E4D5DC" w14:textId="57D4815C" w:rsidR="003A2AE6" w:rsidRPr="00665498" w:rsidRDefault="003A2AE6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A2AE6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July, 2025</w:t>
            </w:r>
          </w:p>
        </w:tc>
        <w:tc>
          <w:tcPr>
            <w:tcW w:w="2977" w:type="dxa"/>
          </w:tcPr>
          <w:p w14:paraId="09ED5F32" w14:textId="11A6F9D0" w:rsidR="003A2AE6" w:rsidRPr="00665498" w:rsidRDefault="003A2AE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</w:t>
            </w:r>
            <w:r>
              <w:rPr>
                <w:rFonts w:ascii="Times New Roman" w:hAnsi="Times New Roman" w:cs="Times New Roman"/>
              </w:rPr>
              <w:t xml:space="preserve">en Jubilee Lecture Series Talk </w:t>
            </w:r>
            <w:r w:rsidRPr="0066549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</w:t>
            </w:r>
            <w:r w:rsidR="003E5FF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260" w:type="dxa"/>
          </w:tcPr>
          <w:p w14:paraId="28CA7931" w14:textId="77777777" w:rsidR="00E512C6" w:rsidRDefault="00C3383C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Stefan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Baums</w:t>
            </w:r>
            <w:proofErr w:type="spellEnd"/>
            <w:r w:rsidR="00E512C6">
              <w:rPr>
                <w:rFonts w:ascii="Times New Roman" w:eastAsia="Times New Roman" w:hAnsi="Times New Roman" w:cs="Times New Roman"/>
                <w:color w:val="222222"/>
              </w:rPr>
              <w:t>,</w:t>
            </w:r>
          </w:p>
          <w:p w14:paraId="7269C7D2" w14:textId="2A0DEC97" w:rsidR="00E512C6" w:rsidRPr="00665498" w:rsidRDefault="00E512C6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Lead Researcher, Buddhist Manuscripts from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Gandhāra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 w:rsidRPr="00665498">
              <w:rPr>
                <w:rFonts w:ascii="Times New Roman" w:hAnsi="Times New Roman" w:cs="Times New Roman"/>
                <w:lang w:val="en-US"/>
              </w:rPr>
              <w:t>Ludwig Maximilian University Munich</w:t>
            </w:r>
            <w:r w:rsidR="00B8709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5F23A824" w14:textId="615F4CDF" w:rsidR="003A2AE6" w:rsidRPr="00665498" w:rsidRDefault="00C3383C" w:rsidP="002B54B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Kharoṣṭhī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Inscriptions and Manuscripts: New Discoveries and Insights from a Comprehensive Digital Corpus</w:t>
            </w:r>
          </w:p>
        </w:tc>
        <w:tc>
          <w:tcPr>
            <w:tcW w:w="3828" w:type="dxa"/>
          </w:tcPr>
          <w:p w14:paraId="75F659CC" w14:textId="4BB6F30A" w:rsidR="003A2AE6" w:rsidRPr="00665498" w:rsidRDefault="00C3383C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 - Online</w:t>
            </w:r>
          </w:p>
        </w:tc>
      </w:tr>
      <w:tr w:rsidR="002B54B6" w:rsidRPr="00665498" w14:paraId="0DCA01D6" w14:textId="77777777" w:rsidTr="00605246">
        <w:trPr>
          <w:jc w:val="center"/>
        </w:trPr>
        <w:tc>
          <w:tcPr>
            <w:tcW w:w="988" w:type="dxa"/>
          </w:tcPr>
          <w:p w14:paraId="6DC7BF40" w14:textId="77777777" w:rsidR="002B54B6" w:rsidRPr="00665498" w:rsidRDefault="002B54B6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300F9EE" w14:textId="100F034C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9</w:t>
            </w:r>
            <w:r w:rsidRPr="0066549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65498">
              <w:rPr>
                <w:rFonts w:ascii="Times New Roman" w:hAnsi="Times New Roman" w:cs="Times New Roman"/>
              </w:rPr>
              <w:t xml:space="preserve"> and 10</w:t>
            </w:r>
            <w:r w:rsidRPr="0066549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65498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2977" w:type="dxa"/>
          </w:tcPr>
          <w:p w14:paraId="7780E6B7" w14:textId="252592FD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Two-day Workshop on Early Brāhmī</w:t>
            </w:r>
          </w:p>
        </w:tc>
        <w:tc>
          <w:tcPr>
            <w:tcW w:w="3260" w:type="dxa"/>
          </w:tcPr>
          <w:p w14:paraId="43126745" w14:textId="66AB854C" w:rsidR="002B54B6" w:rsidRDefault="002B54B6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Resource Persons: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Dr.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Rajat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Sanyal</w:t>
            </w:r>
            <w:proofErr w:type="spellEnd"/>
            <w:r w:rsidR="007E6ADC">
              <w:rPr>
                <w:rFonts w:ascii="Times New Roman" w:eastAsia="Times New Roman" w:hAnsi="Times New Roman" w:cs="Times New Roman"/>
                <w:color w:val="222222"/>
              </w:rPr>
              <w:t>, Associate Professor and Head of the Department of Archaeology, University of Calcutta</w:t>
            </w:r>
          </w:p>
          <w:p w14:paraId="795FC5CC" w14:textId="77777777" w:rsidR="007E6ADC" w:rsidRDefault="007E6ADC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271FF0B8" w14:textId="16840011" w:rsidR="007E6ADC" w:rsidRPr="00665498" w:rsidRDefault="007E6ADC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Smita Halder, Assistant Professor, Department of General Studies, UEM Kolkata</w:t>
            </w:r>
          </w:p>
        </w:tc>
        <w:tc>
          <w:tcPr>
            <w:tcW w:w="2835" w:type="dxa"/>
          </w:tcPr>
          <w:p w14:paraId="58C40C44" w14:textId="77777777" w:rsidR="007E6ADC" w:rsidRDefault="007E6ADC" w:rsidP="002B54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01EFBAB" w14:textId="77777777" w:rsidR="007E6ADC" w:rsidRDefault="007E6ADC" w:rsidP="002B54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C05A88E" w14:textId="77777777" w:rsidR="007E6ADC" w:rsidRDefault="007E6ADC" w:rsidP="002B54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F628E99" w14:textId="7FA9B159" w:rsidR="002B54B6" w:rsidRPr="00665498" w:rsidRDefault="002B54B6" w:rsidP="002B54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5498">
              <w:rPr>
                <w:rFonts w:ascii="Times New Roman" w:hAnsi="Times New Roman" w:cs="Times New Roman"/>
                <w:bCs/>
              </w:rPr>
              <w:t>Two-day Workshop on Early Brāhmī</w:t>
            </w:r>
          </w:p>
        </w:tc>
        <w:tc>
          <w:tcPr>
            <w:tcW w:w="3828" w:type="dxa"/>
          </w:tcPr>
          <w:p w14:paraId="1CA88EDC" w14:textId="77777777" w:rsidR="007E6ADC" w:rsidRDefault="007E6ADC" w:rsidP="002B54B6">
            <w:pPr>
              <w:jc w:val="both"/>
              <w:rPr>
                <w:rFonts w:ascii="Times New Roman" w:hAnsi="Times New Roman" w:cs="Times New Roman"/>
              </w:rPr>
            </w:pPr>
          </w:p>
          <w:p w14:paraId="2611AE6B" w14:textId="77777777" w:rsidR="007E6ADC" w:rsidRDefault="007E6ADC" w:rsidP="002B54B6">
            <w:pPr>
              <w:jc w:val="both"/>
              <w:rPr>
                <w:rFonts w:ascii="Times New Roman" w:hAnsi="Times New Roman" w:cs="Times New Roman"/>
              </w:rPr>
            </w:pPr>
          </w:p>
          <w:p w14:paraId="7D3FC130" w14:textId="77777777" w:rsidR="007E6ADC" w:rsidRDefault="007E6ADC" w:rsidP="002B54B6">
            <w:pPr>
              <w:jc w:val="both"/>
              <w:rPr>
                <w:rFonts w:ascii="Times New Roman" w:hAnsi="Times New Roman" w:cs="Times New Roman"/>
              </w:rPr>
            </w:pPr>
          </w:p>
          <w:p w14:paraId="4B360FFF" w14:textId="0F5CFC17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Mode: Offline</w:t>
            </w:r>
          </w:p>
          <w:p w14:paraId="53054F8F" w14:textId="48969C1B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Venue: UEM Kolkata</w:t>
            </w:r>
          </w:p>
        </w:tc>
      </w:tr>
      <w:tr w:rsidR="007B5BEE" w:rsidRPr="00665498" w14:paraId="77E5B088" w14:textId="77777777" w:rsidTr="00605246">
        <w:trPr>
          <w:jc w:val="center"/>
        </w:trPr>
        <w:tc>
          <w:tcPr>
            <w:tcW w:w="988" w:type="dxa"/>
          </w:tcPr>
          <w:p w14:paraId="256AFE0B" w14:textId="77777777" w:rsidR="007B5BEE" w:rsidRPr="00665498" w:rsidRDefault="007B5BEE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4A0AFE2" w14:textId="40BAF3B5" w:rsidR="007B5BEE" w:rsidRPr="00665498" w:rsidRDefault="007B5BEE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7B5BE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August, 2025</w:t>
            </w:r>
          </w:p>
        </w:tc>
        <w:tc>
          <w:tcPr>
            <w:tcW w:w="2977" w:type="dxa"/>
          </w:tcPr>
          <w:p w14:paraId="73883A4E" w14:textId="68EF53CF" w:rsidR="007B5BEE" w:rsidRPr="00665498" w:rsidRDefault="002768EB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</w:t>
            </w:r>
            <w:r>
              <w:rPr>
                <w:rFonts w:ascii="Times New Roman" w:hAnsi="Times New Roman" w:cs="Times New Roman"/>
              </w:rPr>
              <w:t xml:space="preserve">en Jubilee Lecture Series Talk </w:t>
            </w:r>
            <w:r w:rsidRPr="0066549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</w:t>
            </w:r>
            <w:r w:rsidR="003E5FF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260" w:type="dxa"/>
          </w:tcPr>
          <w:p w14:paraId="4C31ADEF" w14:textId="177248A8" w:rsidR="007B5BEE" w:rsidRPr="00665498" w:rsidRDefault="00AB6F5D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2768EB">
              <w:rPr>
                <w:rFonts w:ascii="Times New Roman" w:eastAsia="Times New Roman" w:hAnsi="Times New Roman" w:cs="Times New Roman"/>
                <w:color w:val="222222"/>
              </w:rPr>
              <w:t xml:space="preserve">K. </w:t>
            </w:r>
            <w:proofErr w:type="spellStart"/>
            <w:r w:rsidR="002768EB">
              <w:rPr>
                <w:rFonts w:ascii="Times New Roman" w:eastAsia="Times New Roman" w:hAnsi="Times New Roman" w:cs="Times New Roman"/>
                <w:color w:val="222222"/>
              </w:rPr>
              <w:t>Munirathnam</w:t>
            </w:r>
            <w:proofErr w:type="spellEnd"/>
            <w:r w:rsidR="002768EB">
              <w:rPr>
                <w:rFonts w:ascii="Times New Roman" w:eastAsia="Times New Roman" w:hAnsi="Times New Roman" w:cs="Times New Roman"/>
                <w:color w:val="222222"/>
              </w:rPr>
              <w:t xml:space="preserve"> Reddy, Director (Epigraphy), ASI, </w:t>
            </w:r>
            <w:proofErr w:type="spellStart"/>
            <w:r w:rsidR="002768EB">
              <w:rPr>
                <w:rFonts w:ascii="Times New Roman" w:eastAsia="Times New Roman" w:hAnsi="Times New Roman" w:cs="Times New Roman"/>
                <w:color w:val="222222"/>
              </w:rPr>
              <w:t>Mysuru</w:t>
            </w:r>
            <w:proofErr w:type="spellEnd"/>
          </w:p>
        </w:tc>
        <w:tc>
          <w:tcPr>
            <w:tcW w:w="2835" w:type="dxa"/>
          </w:tcPr>
          <w:p w14:paraId="3BF73D90" w14:textId="77777777" w:rsidR="007B5BEE" w:rsidRPr="00E2013D" w:rsidRDefault="007B5BEE" w:rsidP="007B5BEE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E2013D">
              <w:rPr>
                <w:rFonts w:ascii="Times New Roman" w:eastAsia="Times New Roman" w:hAnsi="Times New Roman" w:cs="Times New Roman"/>
                <w:color w:val="222222"/>
              </w:rPr>
              <w:t xml:space="preserve">Newly discovered Hoard of Eastern </w:t>
            </w:r>
            <w:proofErr w:type="spellStart"/>
            <w:r w:rsidRPr="00E2013D">
              <w:rPr>
                <w:rFonts w:ascii="Times New Roman" w:eastAsia="Times New Roman" w:hAnsi="Times New Roman" w:cs="Times New Roman"/>
                <w:color w:val="222222"/>
              </w:rPr>
              <w:t>Chālukya</w:t>
            </w:r>
            <w:proofErr w:type="spellEnd"/>
            <w:r w:rsidRPr="00E2013D">
              <w:rPr>
                <w:rFonts w:ascii="Times New Roman" w:eastAsia="Times New Roman" w:hAnsi="Times New Roman" w:cs="Times New Roman"/>
                <w:color w:val="222222"/>
              </w:rPr>
              <w:t xml:space="preserve"> copper plates (9 Sets) from </w:t>
            </w:r>
            <w:proofErr w:type="spellStart"/>
            <w:r w:rsidRPr="00E2013D">
              <w:rPr>
                <w:rFonts w:ascii="Times New Roman" w:eastAsia="Times New Roman" w:hAnsi="Times New Roman" w:cs="Times New Roman"/>
                <w:color w:val="222222"/>
              </w:rPr>
              <w:t>Kodada</w:t>
            </w:r>
            <w:proofErr w:type="spellEnd"/>
            <w:r w:rsidRPr="00E2013D">
              <w:rPr>
                <w:rFonts w:ascii="Times New Roman" w:eastAsia="Times New Roman" w:hAnsi="Times New Roman" w:cs="Times New Roman"/>
                <w:color w:val="222222"/>
              </w:rPr>
              <w:t> in Telangana</w:t>
            </w:r>
          </w:p>
          <w:p w14:paraId="28EA7D5F" w14:textId="77777777" w:rsidR="007B5BEE" w:rsidRPr="00665498" w:rsidRDefault="007B5BEE" w:rsidP="002B54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8" w:type="dxa"/>
          </w:tcPr>
          <w:p w14:paraId="46D86D4B" w14:textId="068A5372" w:rsidR="007B5BEE" w:rsidRPr="00665498" w:rsidRDefault="00CE379E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Mode: Online</w:t>
            </w:r>
          </w:p>
        </w:tc>
      </w:tr>
      <w:tr w:rsidR="00AF0EC0" w:rsidRPr="00665498" w14:paraId="2F7AD9C5" w14:textId="77777777" w:rsidTr="00605246">
        <w:trPr>
          <w:jc w:val="center"/>
        </w:trPr>
        <w:tc>
          <w:tcPr>
            <w:tcW w:w="988" w:type="dxa"/>
          </w:tcPr>
          <w:p w14:paraId="7C653DD4" w14:textId="77777777" w:rsidR="00AF0EC0" w:rsidRPr="00665498" w:rsidRDefault="00AF0EC0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301E048" w14:textId="3D33BAE9" w:rsidR="00AF0EC0" w:rsidRDefault="00AF0EC0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AF0EC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September, 2025</w:t>
            </w:r>
          </w:p>
        </w:tc>
        <w:tc>
          <w:tcPr>
            <w:tcW w:w="2977" w:type="dxa"/>
          </w:tcPr>
          <w:p w14:paraId="0A060426" w14:textId="77E72481" w:rsidR="00AF0EC0" w:rsidRPr="00665498" w:rsidRDefault="00CC5947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 Lecture Series</w:t>
            </w:r>
            <w:r w:rsidR="00102529">
              <w:rPr>
                <w:rFonts w:ascii="Times New Roman" w:hAnsi="Times New Roman" w:cs="Times New Roman"/>
              </w:rPr>
              <w:t>: Talk I</w:t>
            </w:r>
          </w:p>
        </w:tc>
        <w:tc>
          <w:tcPr>
            <w:tcW w:w="3260" w:type="dxa"/>
          </w:tcPr>
          <w:p w14:paraId="23D9DF0D" w14:textId="28B9D425" w:rsidR="00AF0EC0" w:rsidRDefault="00102529" w:rsidP="00C4578A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Amitabha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C4578A">
              <w:rPr>
                <w:rFonts w:ascii="Times New Roman" w:eastAsia="Times New Roman" w:hAnsi="Times New Roman" w:cs="Times New Roman"/>
                <w:color w:val="222222"/>
              </w:rPr>
              <w:t>Ghosh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 w:rsidR="00E35F56">
              <w:rPr>
                <w:rFonts w:ascii="Times New Roman" w:eastAsia="Times New Roman" w:hAnsi="Times New Roman" w:cs="Times New Roman"/>
                <w:color w:val="222222"/>
              </w:rPr>
              <w:t>Emeritus Scientist, INSA</w:t>
            </w:r>
          </w:p>
        </w:tc>
        <w:tc>
          <w:tcPr>
            <w:tcW w:w="2835" w:type="dxa"/>
          </w:tcPr>
          <w:p w14:paraId="784EC6DE" w14:textId="79358785" w:rsidR="00AF0EC0" w:rsidRPr="00E2013D" w:rsidRDefault="009511CD" w:rsidP="007B5BEE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Ancient India in the eyes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Megasthenes</w:t>
            </w:r>
            <w:proofErr w:type="spellEnd"/>
          </w:p>
        </w:tc>
        <w:tc>
          <w:tcPr>
            <w:tcW w:w="3828" w:type="dxa"/>
          </w:tcPr>
          <w:p w14:paraId="013027FE" w14:textId="0938FAAD" w:rsidR="00AF0EC0" w:rsidRDefault="00914347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Hybrid/Offline</w:t>
            </w:r>
          </w:p>
        </w:tc>
      </w:tr>
      <w:tr w:rsidR="002B54B6" w:rsidRPr="00665498" w14:paraId="7A3705EA" w14:textId="77777777" w:rsidTr="00605246">
        <w:trPr>
          <w:jc w:val="center"/>
        </w:trPr>
        <w:tc>
          <w:tcPr>
            <w:tcW w:w="988" w:type="dxa"/>
          </w:tcPr>
          <w:p w14:paraId="7D891269" w14:textId="77777777" w:rsidR="002B54B6" w:rsidRPr="00665498" w:rsidRDefault="002B54B6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E9441EE" w14:textId="4710A695" w:rsidR="002B54B6" w:rsidRPr="00665498" w:rsidRDefault="00E4766A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4766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B54B6" w:rsidRPr="00665498">
              <w:rPr>
                <w:rFonts w:ascii="Times New Roman" w:hAnsi="Times New Roman" w:cs="Times New Roman"/>
              </w:rPr>
              <w:t>September</w:t>
            </w:r>
            <w:r w:rsidR="00D52730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2977" w:type="dxa"/>
          </w:tcPr>
          <w:p w14:paraId="68B1FDA2" w14:textId="1AC35345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Monthly Lecture Series: Talk XII</w:t>
            </w:r>
          </w:p>
        </w:tc>
        <w:tc>
          <w:tcPr>
            <w:tcW w:w="3260" w:type="dxa"/>
          </w:tcPr>
          <w:p w14:paraId="0F5C1635" w14:textId="579A64DE" w:rsidR="002B54B6" w:rsidRPr="00665498" w:rsidRDefault="002B54B6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Prof.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Abhijit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Dandekar</w:t>
            </w:r>
            <w:proofErr w:type="spellEnd"/>
            <w:r w:rsidRPr="00665498">
              <w:rPr>
                <w:rFonts w:ascii="Times New Roman" w:eastAsia="Times New Roman" w:hAnsi="Times New Roman" w:cs="Times New Roman"/>
                <w:color w:val="222222"/>
              </w:rPr>
              <w:t>, Deccan College, Pune</w:t>
            </w:r>
          </w:p>
        </w:tc>
        <w:tc>
          <w:tcPr>
            <w:tcW w:w="2835" w:type="dxa"/>
          </w:tcPr>
          <w:p w14:paraId="5ACCA760" w14:textId="0911547D" w:rsidR="002B54B6" w:rsidRPr="008B3B93" w:rsidRDefault="008B3B93" w:rsidP="008B3B9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8B3B93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Excavations at </w:t>
            </w:r>
            <w:proofErr w:type="spellStart"/>
            <w:r w:rsidRPr="008B3B93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Vadnagar</w:t>
            </w:r>
            <w:proofErr w:type="spellEnd"/>
            <w:r w:rsidRPr="008B3B93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: A Numismatic Appraisal</w:t>
            </w:r>
          </w:p>
        </w:tc>
        <w:tc>
          <w:tcPr>
            <w:tcW w:w="3828" w:type="dxa"/>
          </w:tcPr>
          <w:p w14:paraId="783DE996" w14:textId="5F15A8E3" w:rsidR="002B54B6" w:rsidRPr="00665498" w:rsidRDefault="002B54B6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 - Online</w:t>
            </w:r>
          </w:p>
        </w:tc>
      </w:tr>
      <w:tr w:rsidR="009F2351" w:rsidRPr="00665498" w14:paraId="2DE9150C" w14:textId="77777777" w:rsidTr="00605246">
        <w:trPr>
          <w:jc w:val="center"/>
        </w:trPr>
        <w:tc>
          <w:tcPr>
            <w:tcW w:w="988" w:type="dxa"/>
          </w:tcPr>
          <w:p w14:paraId="65AC2194" w14:textId="77777777" w:rsidR="009F2351" w:rsidRPr="00665498" w:rsidRDefault="009F2351" w:rsidP="009F23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79109C7" w14:textId="6FBAD92B" w:rsidR="009F2351" w:rsidRPr="00665498" w:rsidRDefault="00966CFB" w:rsidP="009F23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966CFB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2351">
              <w:rPr>
                <w:rFonts w:ascii="Times New Roman" w:hAnsi="Times New Roman" w:cs="Times New Roman"/>
              </w:rPr>
              <w:t>September, 2025</w:t>
            </w:r>
          </w:p>
        </w:tc>
        <w:tc>
          <w:tcPr>
            <w:tcW w:w="2977" w:type="dxa"/>
          </w:tcPr>
          <w:p w14:paraId="3230D70F" w14:textId="4F39AACB" w:rsidR="009F2351" w:rsidRPr="00665498" w:rsidRDefault="009F2351" w:rsidP="009F235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</w:t>
            </w:r>
            <w:r>
              <w:rPr>
                <w:rFonts w:ascii="Times New Roman" w:hAnsi="Times New Roman" w:cs="Times New Roman"/>
              </w:rPr>
              <w:t>en Jubilee Lecture Series Talk IX</w:t>
            </w:r>
          </w:p>
        </w:tc>
        <w:tc>
          <w:tcPr>
            <w:tcW w:w="3260" w:type="dxa"/>
          </w:tcPr>
          <w:p w14:paraId="16B72408" w14:textId="755B1538" w:rsidR="009F2351" w:rsidRPr="00665498" w:rsidRDefault="009F2351" w:rsidP="009F2351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Daniel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Balogh</w:t>
            </w:r>
            <w:proofErr w:type="spellEnd"/>
            <w:r w:rsidR="00075C13">
              <w:rPr>
                <w:rFonts w:ascii="Times New Roman" w:eastAsia="Times New Roman" w:hAnsi="Times New Roman" w:cs="Times New Roman"/>
                <w:color w:val="222222"/>
              </w:rPr>
              <w:t>, Sanskrit Philologist with a specialisation in Epigraphy and Digital humanities, Humboldt University, Berlin</w:t>
            </w:r>
          </w:p>
        </w:tc>
        <w:tc>
          <w:tcPr>
            <w:tcW w:w="2835" w:type="dxa"/>
          </w:tcPr>
          <w:p w14:paraId="0AEE089F" w14:textId="0D9DD22B" w:rsidR="009F2351" w:rsidRPr="00665498" w:rsidRDefault="00075C13" w:rsidP="00075C13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Land Demarcation in Copper Plates from the Southern Deccan</w:t>
            </w:r>
          </w:p>
        </w:tc>
        <w:tc>
          <w:tcPr>
            <w:tcW w:w="3828" w:type="dxa"/>
          </w:tcPr>
          <w:p w14:paraId="68CD7AB3" w14:textId="04A02C99" w:rsidR="009F2351" w:rsidRPr="00665498" w:rsidRDefault="009F2351" w:rsidP="009F2351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Mode - Online</w:t>
            </w:r>
          </w:p>
        </w:tc>
      </w:tr>
      <w:tr w:rsidR="003E5FF3" w:rsidRPr="00665498" w14:paraId="051A15D6" w14:textId="77777777" w:rsidTr="00605246">
        <w:trPr>
          <w:jc w:val="center"/>
        </w:trPr>
        <w:tc>
          <w:tcPr>
            <w:tcW w:w="988" w:type="dxa"/>
          </w:tcPr>
          <w:p w14:paraId="72A3F210" w14:textId="77777777" w:rsidR="003E5FF3" w:rsidRPr="00665498" w:rsidRDefault="003E5FF3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68A51D1" w14:textId="7E75D314" w:rsidR="003E5FF3" w:rsidRDefault="007A4075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</w:t>
            </w:r>
            <w:r w:rsidR="00D52730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2977" w:type="dxa"/>
          </w:tcPr>
          <w:p w14:paraId="53717818" w14:textId="6B86D271" w:rsidR="003E5FF3" w:rsidRPr="00665498" w:rsidRDefault="003E5FF3" w:rsidP="002B54B6">
            <w:pPr>
              <w:jc w:val="both"/>
              <w:rPr>
                <w:rFonts w:ascii="Times New Roman" w:hAnsi="Times New Roman" w:cs="Times New Roman"/>
              </w:rPr>
            </w:pPr>
            <w:r w:rsidRPr="00665498">
              <w:rPr>
                <w:rFonts w:ascii="Times New Roman" w:hAnsi="Times New Roman" w:cs="Times New Roman"/>
              </w:rPr>
              <w:t>Epigraphical Society of India Gold</w:t>
            </w:r>
            <w:r>
              <w:rPr>
                <w:rFonts w:ascii="Times New Roman" w:hAnsi="Times New Roman" w:cs="Times New Roman"/>
              </w:rPr>
              <w:t>en Jubilee Lecture Series Talk X</w:t>
            </w:r>
          </w:p>
        </w:tc>
        <w:tc>
          <w:tcPr>
            <w:tcW w:w="3260" w:type="dxa"/>
          </w:tcPr>
          <w:p w14:paraId="43192143" w14:textId="2460CA67" w:rsidR="003E5FF3" w:rsidRPr="00665498" w:rsidRDefault="00A3103A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>To Be Announced soon</w:t>
            </w:r>
          </w:p>
        </w:tc>
        <w:tc>
          <w:tcPr>
            <w:tcW w:w="2835" w:type="dxa"/>
          </w:tcPr>
          <w:p w14:paraId="361DDA70" w14:textId="30418E90" w:rsidR="003E5FF3" w:rsidRPr="00665498" w:rsidRDefault="00A3103A" w:rsidP="002B54B6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665498">
              <w:rPr>
                <w:rFonts w:ascii="Times New Roman" w:eastAsia="Times New Roman" w:hAnsi="Times New Roman" w:cs="Times New Roman"/>
                <w:color w:val="222222"/>
              </w:rPr>
              <w:t>To Be Announced soon</w:t>
            </w:r>
          </w:p>
        </w:tc>
        <w:tc>
          <w:tcPr>
            <w:tcW w:w="3828" w:type="dxa"/>
          </w:tcPr>
          <w:p w14:paraId="3251BF06" w14:textId="77777777" w:rsidR="003E5FF3" w:rsidRPr="00665498" w:rsidRDefault="003E5FF3" w:rsidP="002B54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2730" w:rsidRPr="00665498" w14:paraId="7EEEF534" w14:textId="77777777" w:rsidTr="00605246">
        <w:trPr>
          <w:jc w:val="center"/>
        </w:trPr>
        <w:tc>
          <w:tcPr>
            <w:tcW w:w="988" w:type="dxa"/>
          </w:tcPr>
          <w:p w14:paraId="7F48A9E4" w14:textId="77777777" w:rsidR="00D52730" w:rsidRPr="00665498" w:rsidRDefault="00D52730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1AA8D2F" w14:textId="085CEB8C" w:rsidR="00D52730" w:rsidRDefault="00D52730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October, 2025</w:t>
            </w:r>
          </w:p>
        </w:tc>
        <w:tc>
          <w:tcPr>
            <w:tcW w:w="2977" w:type="dxa"/>
          </w:tcPr>
          <w:p w14:paraId="26F71992" w14:textId="13A067FD" w:rsidR="00D52730" w:rsidRPr="00665498" w:rsidRDefault="00DE5E01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One-day Symposium</w:t>
            </w:r>
          </w:p>
        </w:tc>
        <w:tc>
          <w:tcPr>
            <w:tcW w:w="3260" w:type="dxa"/>
          </w:tcPr>
          <w:p w14:paraId="62781748" w14:textId="77777777" w:rsidR="00D52730" w:rsidRDefault="00DE5E01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Resource Persons:</w:t>
            </w:r>
          </w:p>
          <w:p w14:paraId="709CB32E" w14:textId="297854E0" w:rsidR="00DE5E01" w:rsidRPr="00665498" w:rsidRDefault="00664DA8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To be announced soon</w:t>
            </w:r>
          </w:p>
        </w:tc>
        <w:tc>
          <w:tcPr>
            <w:tcW w:w="2835" w:type="dxa"/>
          </w:tcPr>
          <w:p w14:paraId="4692CDF1" w14:textId="6A39DCE1" w:rsidR="00D52730" w:rsidRPr="00665498" w:rsidRDefault="004E6D2C" w:rsidP="002B54B6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From </w:t>
            </w:r>
            <w:proofErr w:type="spellStart"/>
            <w:r w:rsidRPr="00FE31C2">
              <w:rPr>
                <w:rFonts w:ascii="Times New Roman" w:eastAsia="Times New Roman" w:hAnsi="Times New Roman" w:cs="Times New Roman"/>
                <w:i/>
                <w:color w:val="222222"/>
              </w:rPr>
              <w:t>Daśarāj</w:t>
            </w:r>
            <w:r w:rsidRPr="00FE31C2">
              <w:rPr>
                <w:rFonts w:ascii="Calibri" w:eastAsia="Times New Roman" w:hAnsi="Calibri" w:cs="Calibri"/>
                <w:i/>
                <w:color w:val="222222"/>
              </w:rPr>
              <w:t>ñ</w:t>
            </w:r>
            <w:r w:rsidRPr="00FE31C2">
              <w:rPr>
                <w:rFonts w:ascii="Times New Roman" w:eastAsia="Times New Roman" w:hAnsi="Times New Roman" w:cs="Times New Roman"/>
                <w:i/>
                <w:color w:val="222222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Kurukṣetra</w:t>
            </w:r>
            <w:proofErr w:type="spellEnd"/>
          </w:p>
        </w:tc>
        <w:tc>
          <w:tcPr>
            <w:tcW w:w="3828" w:type="dxa"/>
          </w:tcPr>
          <w:p w14:paraId="08F3757D" w14:textId="5FCD71C8" w:rsidR="00D52730" w:rsidRPr="00665498" w:rsidRDefault="00181DFA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 - Offline</w:t>
            </w:r>
          </w:p>
        </w:tc>
        <w:bookmarkStart w:id="0" w:name="_GoBack"/>
        <w:bookmarkEnd w:id="0"/>
      </w:tr>
      <w:tr w:rsidR="008C7140" w:rsidRPr="00665498" w14:paraId="71AD7057" w14:textId="77777777" w:rsidTr="00605246">
        <w:trPr>
          <w:jc w:val="center"/>
        </w:trPr>
        <w:tc>
          <w:tcPr>
            <w:tcW w:w="988" w:type="dxa"/>
          </w:tcPr>
          <w:p w14:paraId="60AF5510" w14:textId="77777777" w:rsidR="008C7140" w:rsidRPr="00665498" w:rsidRDefault="008C7140" w:rsidP="002B5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15F272C" w14:textId="785D135E" w:rsidR="008C7140" w:rsidRDefault="00300675" w:rsidP="0090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0067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and 7</w:t>
            </w:r>
            <w:r w:rsidRPr="0030067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February</w:t>
            </w:r>
            <w:r w:rsidR="00D05085">
              <w:rPr>
                <w:rFonts w:ascii="Times New Roman" w:hAnsi="Times New Roman" w:cs="Times New Roman"/>
              </w:rPr>
              <w:t>, 2026</w:t>
            </w:r>
          </w:p>
        </w:tc>
        <w:tc>
          <w:tcPr>
            <w:tcW w:w="2977" w:type="dxa"/>
          </w:tcPr>
          <w:p w14:paraId="7A6E8D16" w14:textId="527279B2" w:rsidR="008C7140" w:rsidRDefault="00237FC2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International Conference on Transformative Social Sciences Conference (TSSC 2026): Bharat’s </w:t>
            </w:r>
            <w:r w:rsidR="009874AD">
              <w:rPr>
                <w:rFonts w:ascii="Times New Roman" w:hAnsi="Times New Roman" w:cs="Times New Roman"/>
              </w:rPr>
              <w:t>Wisdom</w:t>
            </w:r>
            <w:r>
              <w:rPr>
                <w:rFonts w:ascii="Times New Roman" w:hAnsi="Times New Roman" w:cs="Times New Roman"/>
              </w:rPr>
              <w:t xml:space="preserve"> for Global Solutions </w:t>
            </w:r>
          </w:p>
        </w:tc>
        <w:tc>
          <w:tcPr>
            <w:tcW w:w="3260" w:type="dxa"/>
          </w:tcPr>
          <w:p w14:paraId="7E27777B" w14:textId="77777777" w:rsidR="008C7140" w:rsidRDefault="008C7140" w:rsidP="002B54B6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835" w:type="dxa"/>
          </w:tcPr>
          <w:p w14:paraId="4B1F9881" w14:textId="77777777" w:rsidR="008C7140" w:rsidRDefault="008C7140" w:rsidP="002B54B6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3828" w:type="dxa"/>
          </w:tcPr>
          <w:p w14:paraId="0C485411" w14:textId="77777777" w:rsidR="008C7140" w:rsidRDefault="00B94098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Organising by the Dept. of General Studies in collaboration with </w:t>
            </w:r>
            <w:proofErr w:type="spellStart"/>
            <w:r>
              <w:rPr>
                <w:rFonts w:ascii="Times New Roman" w:hAnsi="Times New Roman" w:cs="Times New Roman"/>
              </w:rPr>
              <w:t>CoE</w:t>
            </w:r>
            <w:proofErr w:type="spellEnd"/>
            <w:r>
              <w:rPr>
                <w:rFonts w:ascii="Times New Roman" w:hAnsi="Times New Roman" w:cs="Times New Roman"/>
              </w:rPr>
              <w:t xml:space="preserve"> IKS, UEM Kolkata</w:t>
            </w:r>
          </w:p>
          <w:p w14:paraId="162A5938" w14:textId="73C510DB" w:rsidR="00B94098" w:rsidRDefault="00B94098" w:rsidP="002B5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any information kindly contact: t3sf.uem@gmail.com</w:t>
            </w:r>
          </w:p>
        </w:tc>
      </w:tr>
    </w:tbl>
    <w:p w14:paraId="6460C1AC" w14:textId="19A12C23" w:rsidR="001F14B8" w:rsidRPr="00665498" w:rsidRDefault="001F14B8" w:rsidP="00FF0BE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F14B8" w:rsidRPr="00665498" w:rsidSect="003D69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59B9"/>
    <w:multiLevelType w:val="hybridMultilevel"/>
    <w:tmpl w:val="A50A23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B0"/>
    <w:rsid w:val="00002C65"/>
    <w:rsid w:val="00027B55"/>
    <w:rsid w:val="00041CB1"/>
    <w:rsid w:val="0004235C"/>
    <w:rsid w:val="00042624"/>
    <w:rsid w:val="000562CB"/>
    <w:rsid w:val="0005658A"/>
    <w:rsid w:val="00056ECA"/>
    <w:rsid w:val="000579CE"/>
    <w:rsid w:val="000657F6"/>
    <w:rsid w:val="00071A8B"/>
    <w:rsid w:val="00075C13"/>
    <w:rsid w:val="0008138F"/>
    <w:rsid w:val="00087DCB"/>
    <w:rsid w:val="000919EF"/>
    <w:rsid w:val="00096BC6"/>
    <w:rsid w:val="00097642"/>
    <w:rsid w:val="000A0609"/>
    <w:rsid w:val="000A6A44"/>
    <w:rsid w:val="000B73A2"/>
    <w:rsid w:val="000E638D"/>
    <w:rsid w:val="000F1BCB"/>
    <w:rsid w:val="00102529"/>
    <w:rsid w:val="001075AE"/>
    <w:rsid w:val="00113057"/>
    <w:rsid w:val="00117F80"/>
    <w:rsid w:val="0012209B"/>
    <w:rsid w:val="00130612"/>
    <w:rsid w:val="00140972"/>
    <w:rsid w:val="001429A9"/>
    <w:rsid w:val="00153A26"/>
    <w:rsid w:val="0015614C"/>
    <w:rsid w:val="00164805"/>
    <w:rsid w:val="00171BDD"/>
    <w:rsid w:val="00181DFA"/>
    <w:rsid w:val="00185934"/>
    <w:rsid w:val="00186655"/>
    <w:rsid w:val="001A5CB5"/>
    <w:rsid w:val="001B6A05"/>
    <w:rsid w:val="001B7564"/>
    <w:rsid w:val="001C3732"/>
    <w:rsid w:val="001C6376"/>
    <w:rsid w:val="001D0C88"/>
    <w:rsid w:val="001F14B8"/>
    <w:rsid w:val="001F200F"/>
    <w:rsid w:val="001F6845"/>
    <w:rsid w:val="001F6FC8"/>
    <w:rsid w:val="001F7646"/>
    <w:rsid w:val="00225FDE"/>
    <w:rsid w:val="0023396E"/>
    <w:rsid w:val="00237FC2"/>
    <w:rsid w:val="0024099E"/>
    <w:rsid w:val="002542C0"/>
    <w:rsid w:val="00265671"/>
    <w:rsid w:val="002662F0"/>
    <w:rsid w:val="002768EB"/>
    <w:rsid w:val="00277A1C"/>
    <w:rsid w:val="002935B1"/>
    <w:rsid w:val="002A15FE"/>
    <w:rsid w:val="002B54B6"/>
    <w:rsid w:val="002C322F"/>
    <w:rsid w:val="002D00FA"/>
    <w:rsid w:val="002D1C0A"/>
    <w:rsid w:val="002F5AC4"/>
    <w:rsid w:val="00300048"/>
    <w:rsid w:val="00300675"/>
    <w:rsid w:val="00321A09"/>
    <w:rsid w:val="00345254"/>
    <w:rsid w:val="00345481"/>
    <w:rsid w:val="00357E38"/>
    <w:rsid w:val="0036425C"/>
    <w:rsid w:val="003867AE"/>
    <w:rsid w:val="00395974"/>
    <w:rsid w:val="003963CE"/>
    <w:rsid w:val="003A2AE6"/>
    <w:rsid w:val="003A3208"/>
    <w:rsid w:val="003B548F"/>
    <w:rsid w:val="003B6632"/>
    <w:rsid w:val="003C7315"/>
    <w:rsid w:val="003D07B0"/>
    <w:rsid w:val="003D6486"/>
    <w:rsid w:val="003D69D6"/>
    <w:rsid w:val="003E5504"/>
    <w:rsid w:val="003E5FF3"/>
    <w:rsid w:val="003F16D9"/>
    <w:rsid w:val="003F7785"/>
    <w:rsid w:val="004040CE"/>
    <w:rsid w:val="00410D54"/>
    <w:rsid w:val="00422573"/>
    <w:rsid w:val="0043438D"/>
    <w:rsid w:val="00444814"/>
    <w:rsid w:val="00445390"/>
    <w:rsid w:val="0045615F"/>
    <w:rsid w:val="00472BE6"/>
    <w:rsid w:val="00480367"/>
    <w:rsid w:val="00485646"/>
    <w:rsid w:val="00492B3C"/>
    <w:rsid w:val="00494FD3"/>
    <w:rsid w:val="00496881"/>
    <w:rsid w:val="004C024A"/>
    <w:rsid w:val="004C39D7"/>
    <w:rsid w:val="004D77A2"/>
    <w:rsid w:val="004D7D7E"/>
    <w:rsid w:val="004E6D2C"/>
    <w:rsid w:val="005066F7"/>
    <w:rsid w:val="00510E16"/>
    <w:rsid w:val="0051685F"/>
    <w:rsid w:val="005266C2"/>
    <w:rsid w:val="00570872"/>
    <w:rsid w:val="00580E70"/>
    <w:rsid w:val="005A1DA9"/>
    <w:rsid w:val="005A7F00"/>
    <w:rsid w:val="005B0497"/>
    <w:rsid w:val="005B36D1"/>
    <w:rsid w:val="005B6D11"/>
    <w:rsid w:val="005C6B73"/>
    <w:rsid w:val="00605246"/>
    <w:rsid w:val="006106CE"/>
    <w:rsid w:val="00634465"/>
    <w:rsid w:val="00664DA8"/>
    <w:rsid w:val="00665498"/>
    <w:rsid w:val="0068670C"/>
    <w:rsid w:val="006A04C5"/>
    <w:rsid w:val="006A08E1"/>
    <w:rsid w:val="006A5EC4"/>
    <w:rsid w:val="006C1C5F"/>
    <w:rsid w:val="006F6DE9"/>
    <w:rsid w:val="00707864"/>
    <w:rsid w:val="00717323"/>
    <w:rsid w:val="00730745"/>
    <w:rsid w:val="007337F5"/>
    <w:rsid w:val="00741C8B"/>
    <w:rsid w:val="00761B00"/>
    <w:rsid w:val="00761DC6"/>
    <w:rsid w:val="00774C88"/>
    <w:rsid w:val="00782086"/>
    <w:rsid w:val="007838D2"/>
    <w:rsid w:val="00793F6A"/>
    <w:rsid w:val="0079455A"/>
    <w:rsid w:val="007A268B"/>
    <w:rsid w:val="007A4075"/>
    <w:rsid w:val="007B0A26"/>
    <w:rsid w:val="007B3343"/>
    <w:rsid w:val="007B46E1"/>
    <w:rsid w:val="007B4AA1"/>
    <w:rsid w:val="007B5BEE"/>
    <w:rsid w:val="007C0BD8"/>
    <w:rsid w:val="007C791C"/>
    <w:rsid w:val="007D3A24"/>
    <w:rsid w:val="007E5C35"/>
    <w:rsid w:val="007E6ADC"/>
    <w:rsid w:val="007F5D9D"/>
    <w:rsid w:val="00803B7C"/>
    <w:rsid w:val="00812032"/>
    <w:rsid w:val="008142E1"/>
    <w:rsid w:val="0083568A"/>
    <w:rsid w:val="0084192A"/>
    <w:rsid w:val="00841D5F"/>
    <w:rsid w:val="00846520"/>
    <w:rsid w:val="0085452D"/>
    <w:rsid w:val="00856B12"/>
    <w:rsid w:val="00867C28"/>
    <w:rsid w:val="00873D3B"/>
    <w:rsid w:val="008833E9"/>
    <w:rsid w:val="00886018"/>
    <w:rsid w:val="008927D5"/>
    <w:rsid w:val="008B3B4F"/>
    <w:rsid w:val="008B3B93"/>
    <w:rsid w:val="008B7CF1"/>
    <w:rsid w:val="008C7140"/>
    <w:rsid w:val="008C7DE1"/>
    <w:rsid w:val="008E1367"/>
    <w:rsid w:val="008E4ED1"/>
    <w:rsid w:val="008E6D21"/>
    <w:rsid w:val="008F1FCA"/>
    <w:rsid w:val="00900AB7"/>
    <w:rsid w:val="00902601"/>
    <w:rsid w:val="00913E51"/>
    <w:rsid w:val="00914347"/>
    <w:rsid w:val="00924DB5"/>
    <w:rsid w:val="00935483"/>
    <w:rsid w:val="00950314"/>
    <w:rsid w:val="009511CD"/>
    <w:rsid w:val="00963333"/>
    <w:rsid w:val="00966CFB"/>
    <w:rsid w:val="009703BC"/>
    <w:rsid w:val="00973B55"/>
    <w:rsid w:val="00982E31"/>
    <w:rsid w:val="009874AD"/>
    <w:rsid w:val="00991118"/>
    <w:rsid w:val="009C1211"/>
    <w:rsid w:val="009D52D5"/>
    <w:rsid w:val="009E1860"/>
    <w:rsid w:val="009E6971"/>
    <w:rsid w:val="009F2351"/>
    <w:rsid w:val="009F5B80"/>
    <w:rsid w:val="00A3103A"/>
    <w:rsid w:val="00A5050E"/>
    <w:rsid w:val="00A6412F"/>
    <w:rsid w:val="00A73082"/>
    <w:rsid w:val="00A76D47"/>
    <w:rsid w:val="00A81FEC"/>
    <w:rsid w:val="00AA16A2"/>
    <w:rsid w:val="00AA4A81"/>
    <w:rsid w:val="00AA5541"/>
    <w:rsid w:val="00AB0272"/>
    <w:rsid w:val="00AB6F5D"/>
    <w:rsid w:val="00AD32C2"/>
    <w:rsid w:val="00AE65A9"/>
    <w:rsid w:val="00AF0EC0"/>
    <w:rsid w:val="00AF6807"/>
    <w:rsid w:val="00AF6F86"/>
    <w:rsid w:val="00AF70FC"/>
    <w:rsid w:val="00B1173F"/>
    <w:rsid w:val="00B157F7"/>
    <w:rsid w:val="00B235F8"/>
    <w:rsid w:val="00B33B2F"/>
    <w:rsid w:val="00B40C3E"/>
    <w:rsid w:val="00B462F3"/>
    <w:rsid w:val="00B47BC0"/>
    <w:rsid w:val="00B65602"/>
    <w:rsid w:val="00B80FA1"/>
    <w:rsid w:val="00B8709E"/>
    <w:rsid w:val="00B94098"/>
    <w:rsid w:val="00BA1332"/>
    <w:rsid w:val="00BA6FA9"/>
    <w:rsid w:val="00BC04EF"/>
    <w:rsid w:val="00BC3EDD"/>
    <w:rsid w:val="00BD4D10"/>
    <w:rsid w:val="00BF1A07"/>
    <w:rsid w:val="00BF5D79"/>
    <w:rsid w:val="00C03788"/>
    <w:rsid w:val="00C0617B"/>
    <w:rsid w:val="00C071EB"/>
    <w:rsid w:val="00C160B4"/>
    <w:rsid w:val="00C336C9"/>
    <w:rsid w:val="00C3383C"/>
    <w:rsid w:val="00C4578A"/>
    <w:rsid w:val="00C56990"/>
    <w:rsid w:val="00C61EB8"/>
    <w:rsid w:val="00C61F1E"/>
    <w:rsid w:val="00C735CA"/>
    <w:rsid w:val="00C96A1A"/>
    <w:rsid w:val="00CA1CD5"/>
    <w:rsid w:val="00CB272A"/>
    <w:rsid w:val="00CB4893"/>
    <w:rsid w:val="00CB4B81"/>
    <w:rsid w:val="00CC0214"/>
    <w:rsid w:val="00CC0C68"/>
    <w:rsid w:val="00CC1071"/>
    <w:rsid w:val="00CC1765"/>
    <w:rsid w:val="00CC5947"/>
    <w:rsid w:val="00CD28B7"/>
    <w:rsid w:val="00CD6195"/>
    <w:rsid w:val="00CE1617"/>
    <w:rsid w:val="00CE379E"/>
    <w:rsid w:val="00CE73CD"/>
    <w:rsid w:val="00CF2E3B"/>
    <w:rsid w:val="00CF3C08"/>
    <w:rsid w:val="00D028B0"/>
    <w:rsid w:val="00D04C8D"/>
    <w:rsid w:val="00D05085"/>
    <w:rsid w:val="00D10B39"/>
    <w:rsid w:val="00D126B2"/>
    <w:rsid w:val="00D22C72"/>
    <w:rsid w:val="00D23FE1"/>
    <w:rsid w:val="00D30853"/>
    <w:rsid w:val="00D32577"/>
    <w:rsid w:val="00D52730"/>
    <w:rsid w:val="00D639B1"/>
    <w:rsid w:val="00D6431A"/>
    <w:rsid w:val="00D7186A"/>
    <w:rsid w:val="00D75290"/>
    <w:rsid w:val="00D86631"/>
    <w:rsid w:val="00DA0923"/>
    <w:rsid w:val="00DA7B0F"/>
    <w:rsid w:val="00DB1864"/>
    <w:rsid w:val="00DB1BC1"/>
    <w:rsid w:val="00DD5778"/>
    <w:rsid w:val="00DE5E01"/>
    <w:rsid w:val="00DF4EC4"/>
    <w:rsid w:val="00E2013D"/>
    <w:rsid w:val="00E20F12"/>
    <w:rsid w:val="00E35F56"/>
    <w:rsid w:val="00E4766A"/>
    <w:rsid w:val="00E4773B"/>
    <w:rsid w:val="00E512C6"/>
    <w:rsid w:val="00E73B61"/>
    <w:rsid w:val="00E76D52"/>
    <w:rsid w:val="00E85810"/>
    <w:rsid w:val="00E8704C"/>
    <w:rsid w:val="00E96856"/>
    <w:rsid w:val="00F03654"/>
    <w:rsid w:val="00F06DAC"/>
    <w:rsid w:val="00F33A0A"/>
    <w:rsid w:val="00F37A39"/>
    <w:rsid w:val="00F44527"/>
    <w:rsid w:val="00F45F64"/>
    <w:rsid w:val="00F61AE2"/>
    <w:rsid w:val="00F80AE5"/>
    <w:rsid w:val="00FA5AED"/>
    <w:rsid w:val="00FB439F"/>
    <w:rsid w:val="00FC126B"/>
    <w:rsid w:val="00FC4B23"/>
    <w:rsid w:val="00FC6981"/>
    <w:rsid w:val="00FD4B98"/>
    <w:rsid w:val="00FE31C2"/>
    <w:rsid w:val="00FE4DCB"/>
    <w:rsid w:val="00FF0BE9"/>
    <w:rsid w:val="00FF3935"/>
    <w:rsid w:val="00FF653E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1DF3"/>
  <w15:chartTrackingRefBased/>
  <w15:docId w15:val="{70F98D61-25F8-468A-9EFE-69F172E8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Halder</dc:creator>
  <cp:keywords/>
  <dc:description/>
  <cp:lastModifiedBy>UEM</cp:lastModifiedBy>
  <cp:revision>339</cp:revision>
  <dcterms:created xsi:type="dcterms:W3CDTF">2024-06-25T11:24:00Z</dcterms:created>
  <dcterms:modified xsi:type="dcterms:W3CDTF">2025-09-08T10:18:00Z</dcterms:modified>
</cp:coreProperties>
</file>